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/>
      </w:tblPr>
      <w:tblGrid>
        <w:gridCol w:w="2518"/>
        <w:gridCol w:w="5364"/>
        <w:gridCol w:w="2306"/>
        <w:gridCol w:w="14"/>
      </w:tblGrid>
      <w:tr w:rsidR="007E30D9" w:rsidRPr="004D3620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4D3620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:rsidR="007E30D9" w:rsidRPr="004D3620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4D3620">
              <w:rPr>
                <w:rFonts w:ascii="Arial" w:hAnsi="Arial" w:cs="Arial"/>
                <w:lang w:val="en-US"/>
              </w:rPr>
              <w:t>(</w:t>
            </w:r>
            <w:r w:rsidRPr="004D3620">
              <w:rPr>
                <w:rFonts w:ascii="Arial" w:hAnsi="Arial" w:cs="Arial"/>
              </w:rPr>
              <w:t>ЕАСС</w:t>
            </w:r>
            <w:r w:rsidRPr="004D3620">
              <w:rPr>
                <w:rFonts w:ascii="Arial" w:hAnsi="Arial" w:cs="Arial"/>
                <w:lang w:val="en-US"/>
              </w:rPr>
              <w:t>)</w:t>
            </w:r>
          </w:p>
          <w:p w:rsidR="007E30D9" w:rsidRPr="004D3620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4D3620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4D3620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4D3620" w:rsidTr="007E5FC3">
        <w:trPr>
          <w:trHeight w:val="1833"/>
          <w:jc w:val="center"/>
        </w:trPr>
        <w:tc>
          <w:tcPr>
            <w:tcW w:w="2518" w:type="dxa"/>
          </w:tcPr>
          <w:p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4D3620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4D3620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4D3620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4D3620">
              <w:rPr>
                <w:rFonts w:ascii="Arial" w:hAnsi="Arial" w:cs="Arial"/>
                <w:b/>
              </w:rPr>
              <w:t>Р</w:t>
            </w:r>
            <w:proofErr w:type="gramEnd"/>
            <w:r w:rsidRPr="004D3620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4D3620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4D3620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4D3620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602A5E">
              <w:rPr>
                <w:rFonts w:ascii="Arial" w:hAnsi="Arial" w:cs="Arial"/>
                <w:b/>
                <w:bCs/>
                <w:snapToGrid w:val="0"/>
              </w:rPr>
              <w:t>6330</w:t>
            </w:r>
          </w:p>
          <w:p w:rsidR="007E30D9" w:rsidRPr="004D3620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4D3620">
              <w:rPr>
                <w:rFonts w:ascii="Arial" w:hAnsi="Arial" w:cs="Arial"/>
                <w:bCs/>
                <w:i/>
                <w:snapToGrid w:val="0"/>
              </w:rPr>
              <w:t>(Проект</w:t>
            </w:r>
            <w:r w:rsidR="00077912" w:rsidRPr="004D3620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KZ,</w:t>
            </w:r>
            <w:proofErr w:type="gramEnd"/>
          </w:p>
          <w:p w:rsidR="007E30D9" w:rsidRPr="004D3620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4D3620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4D3620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681E66" w:rsidRPr="004D3620" w:rsidRDefault="00681E66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4D3620" w:rsidRDefault="004D3620" w:rsidP="004D3620">
      <w:pPr>
        <w:pStyle w:val="Style4"/>
        <w:widowControl/>
        <w:jc w:val="center"/>
        <w:rPr>
          <w:rStyle w:val="FontStyle189"/>
          <w:rFonts w:ascii="Times New Roman" w:hAnsi="Times New Roman"/>
          <w:sz w:val="28"/>
          <w:szCs w:val="28"/>
          <w:lang w:eastAsia="en-US"/>
        </w:rPr>
      </w:pPr>
      <w:r>
        <w:rPr>
          <w:rStyle w:val="FontStyle189"/>
          <w:rFonts w:ascii="Times New Roman" w:hAnsi="Times New Roman"/>
          <w:sz w:val="28"/>
          <w:szCs w:val="28"/>
          <w:lang w:eastAsia="en-US"/>
        </w:rPr>
        <w:t>МАТЕРИАЛЫ ТЕКСТИЛЬНЫЕ</w:t>
      </w:r>
    </w:p>
    <w:p w:rsidR="004D3620" w:rsidRDefault="004D3620" w:rsidP="004D3620">
      <w:pPr>
        <w:pStyle w:val="Style4"/>
        <w:widowControl/>
        <w:jc w:val="center"/>
        <w:rPr>
          <w:rStyle w:val="FontStyle189"/>
          <w:rFonts w:ascii="Times New Roman" w:hAnsi="Times New Roman"/>
          <w:sz w:val="28"/>
          <w:szCs w:val="28"/>
          <w:lang w:eastAsia="en-US"/>
        </w:rPr>
      </w:pPr>
    </w:p>
    <w:p w:rsidR="004D3620" w:rsidRPr="00EE26E9" w:rsidRDefault="004D3620" w:rsidP="004D3620">
      <w:pPr>
        <w:pStyle w:val="Style4"/>
        <w:widowControl/>
        <w:jc w:val="center"/>
        <w:rPr>
          <w:rStyle w:val="FontStyle189"/>
          <w:rFonts w:ascii="Times New Roman" w:hAnsi="Times New Roman"/>
          <w:sz w:val="28"/>
          <w:szCs w:val="28"/>
          <w:lang w:eastAsia="en-US"/>
        </w:rPr>
      </w:pPr>
      <w:r w:rsidRPr="00EE26E9">
        <w:rPr>
          <w:rStyle w:val="FontStyle189"/>
          <w:rFonts w:ascii="Times New Roman" w:hAnsi="Times New Roman"/>
          <w:sz w:val="28"/>
          <w:szCs w:val="28"/>
          <w:lang w:eastAsia="en-US"/>
        </w:rPr>
        <w:t>Методы домашней стирки и сушки для испытаний</w:t>
      </w:r>
    </w:p>
    <w:p w:rsidR="004D3620" w:rsidRPr="00EE26E9" w:rsidRDefault="004D3620" w:rsidP="004D3620">
      <w:pPr>
        <w:pStyle w:val="Style6"/>
        <w:widowControl/>
        <w:jc w:val="both"/>
        <w:rPr>
          <w:rStyle w:val="FontStyle278"/>
          <w:rFonts w:ascii="Times New Roman" w:hAnsi="Times New Roman" w:cs="Times New Roman"/>
          <w:sz w:val="28"/>
          <w:szCs w:val="28"/>
          <w:lang w:eastAsia="en-US"/>
        </w:rPr>
      </w:pPr>
    </w:p>
    <w:p w:rsidR="001D4F28" w:rsidRPr="004D3620" w:rsidRDefault="001D4F28" w:rsidP="002E3DAC">
      <w:pPr>
        <w:jc w:val="center"/>
        <w:rPr>
          <w:rFonts w:ascii="Arial" w:hAnsi="Arial" w:cs="Arial"/>
          <w:b/>
        </w:rPr>
      </w:pPr>
    </w:p>
    <w:p w:rsidR="00984D79" w:rsidRPr="004D3620" w:rsidRDefault="00984D79" w:rsidP="002E3DAC">
      <w:pPr>
        <w:jc w:val="center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(ISO </w:t>
      </w:r>
      <w:r w:rsidR="008D5157" w:rsidRPr="004D3620">
        <w:rPr>
          <w:rFonts w:ascii="Arial" w:hAnsi="Arial" w:cs="Arial"/>
        </w:rPr>
        <w:t>6330:2012</w:t>
      </w:r>
      <w:r w:rsidRPr="004D3620">
        <w:rPr>
          <w:rFonts w:ascii="Arial" w:hAnsi="Arial" w:cs="Arial"/>
        </w:rPr>
        <w:t>, IDT)</w:t>
      </w:r>
    </w:p>
    <w:p w:rsidR="00984D79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681E66" w:rsidRPr="004D3620" w:rsidRDefault="00681E66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4D3620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  <w:r w:rsidRPr="004D3620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:rsidR="00984D79" w:rsidRDefault="00984D79" w:rsidP="00984D79">
      <w:pPr>
        <w:jc w:val="center"/>
        <w:rPr>
          <w:rFonts w:ascii="Arial" w:hAnsi="Arial" w:cs="Arial"/>
          <w:b/>
        </w:rPr>
      </w:pPr>
    </w:p>
    <w:p w:rsidR="00681E66" w:rsidRDefault="00681E66" w:rsidP="00984D79">
      <w:pPr>
        <w:jc w:val="center"/>
        <w:rPr>
          <w:rFonts w:ascii="Arial" w:hAnsi="Arial" w:cs="Arial"/>
          <w:b/>
        </w:rPr>
      </w:pPr>
    </w:p>
    <w:p w:rsidR="00681E66" w:rsidRPr="004D3620" w:rsidRDefault="00681E66" w:rsidP="00984D79">
      <w:pPr>
        <w:jc w:val="center"/>
        <w:rPr>
          <w:rFonts w:ascii="Arial" w:hAnsi="Arial" w:cs="Arial"/>
          <w:b/>
        </w:rPr>
      </w:pP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Минск</w:t>
      </w:r>
    </w:p>
    <w:p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984D79" w:rsidRPr="004D3620" w:rsidRDefault="00602765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20__</w:t>
      </w:r>
    </w:p>
    <w:p w:rsidR="00E153AC" w:rsidRPr="004D3620" w:rsidRDefault="00E153AC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br w:type="page"/>
      </w:r>
    </w:p>
    <w:p w:rsidR="007E5FC3" w:rsidRPr="004D3620" w:rsidRDefault="007E5FC3" w:rsidP="007E5FC3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Предисловие</w:t>
      </w:r>
    </w:p>
    <w:p w:rsidR="007E5FC3" w:rsidRPr="004D3620" w:rsidRDefault="007E5FC3" w:rsidP="007E5FC3">
      <w:pPr>
        <w:jc w:val="both"/>
        <w:rPr>
          <w:rFonts w:ascii="Arial" w:hAnsi="Arial" w:cs="Arial"/>
        </w:rPr>
      </w:pP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proofErr w:type="gramStart"/>
      <w:r w:rsidRPr="004D3620">
        <w:rPr>
          <w:rFonts w:ascii="Arial" w:hAnsi="Arial" w:cs="Arial"/>
        </w:rPr>
        <w:t>Цели, основные прин</w:t>
      </w:r>
      <w:r w:rsidR="00EE3C68" w:rsidRPr="004D3620">
        <w:rPr>
          <w:rFonts w:ascii="Arial" w:hAnsi="Arial" w:cs="Arial"/>
        </w:rPr>
        <w:t xml:space="preserve">ципы и общие правила проведения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>ГОСТ 1.0 "Межгосударственная система стандартизации.</w:t>
      </w:r>
      <w:proofErr w:type="gramEnd"/>
      <w:r w:rsidRPr="004D3620">
        <w:rPr>
          <w:rFonts w:ascii="Arial" w:hAnsi="Arial" w:cs="Arial"/>
        </w:rPr>
        <w:t xml:space="preserve"> Основные положения" и ГОСТ 1.2 "Межгосударственная система стандартизации. Стандарты межгосударственные, правила и рекомендации </w:t>
      </w:r>
      <w:proofErr w:type="gramStart"/>
      <w:r w:rsidRPr="004D3620">
        <w:rPr>
          <w:rFonts w:ascii="Arial" w:hAnsi="Arial" w:cs="Arial"/>
        </w:rPr>
        <w:t>по</w:t>
      </w:r>
      <w:proofErr w:type="gramEnd"/>
      <w:r w:rsidRPr="004D3620">
        <w:rPr>
          <w:rFonts w:ascii="Arial" w:hAnsi="Arial" w:cs="Arial"/>
        </w:rPr>
        <w:t xml:space="preserve"> межгосударственной стандартизации. Правила разработки, принятия, обновления и отмены".</w:t>
      </w:r>
    </w:p>
    <w:p w:rsidR="007E5FC3" w:rsidRPr="004D3620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4D3620" w:rsidRDefault="007E5FC3" w:rsidP="007E5FC3">
      <w:pPr>
        <w:ind w:firstLine="709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Сведения о стандарте</w:t>
      </w: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1 </w:t>
      </w:r>
      <w:r w:rsidRPr="004D3620">
        <w:rPr>
          <w:rFonts w:ascii="Arial" w:hAnsi="Arial" w:cs="Arial"/>
          <w:b/>
        </w:rPr>
        <w:t xml:space="preserve">ПОДГОТОВЛЕН </w:t>
      </w:r>
      <w:r w:rsidRPr="004D3620">
        <w:rPr>
          <w:rFonts w:ascii="Arial" w:hAnsi="Arial" w:cs="Arial"/>
        </w:rPr>
        <w:t xml:space="preserve">РГП «Казахстанский институт стандартизации и </w:t>
      </w:r>
      <w:r w:rsidR="00A72264" w:rsidRPr="004D3620">
        <w:rPr>
          <w:rFonts w:ascii="Arial" w:hAnsi="Arial" w:cs="Arial"/>
        </w:rPr>
        <w:t>метролог</w:t>
      </w:r>
      <w:bookmarkStart w:id="0" w:name="_GoBack"/>
      <w:bookmarkEnd w:id="0"/>
      <w:r w:rsidRPr="004D3620">
        <w:rPr>
          <w:rFonts w:ascii="Arial" w:hAnsi="Arial" w:cs="Arial"/>
        </w:rPr>
        <w:t>ии» на основе собственного перевода на русский язык англоязычной версии стандарта, указанного в пункте 4</w:t>
      </w: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2 </w:t>
      </w:r>
      <w:r w:rsidRPr="004D3620">
        <w:rPr>
          <w:rFonts w:ascii="Arial" w:hAnsi="Arial" w:cs="Arial"/>
          <w:b/>
        </w:rPr>
        <w:t>ВНЕСЕН</w:t>
      </w:r>
      <w:r w:rsidRPr="004D3620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3 </w:t>
      </w:r>
      <w:r w:rsidRPr="004D3620">
        <w:rPr>
          <w:rFonts w:ascii="Arial" w:hAnsi="Arial" w:cs="Arial"/>
          <w:b/>
        </w:rPr>
        <w:t>ПРИНЯТ</w:t>
      </w:r>
      <w:r w:rsidRPr="004D3620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4D3620">
        <w:rPr>
          <w:rFonts w:ascii="Arial" w:hAnsi="Arial" w:cs="Arial"/>
        </w:rPr>
        <w:t>от</w:t>
      </w:r>
      <w:proofErr w:type="gramEnd"/>
      <w:r w:rsidRPr="004D3620">
        <w:rPr>
          <w:rFonts w:ascii="Arial" w:hAnsi="Arial" w:cs="Arial"/>
        </w:rPr>
        <w:t xml:space="preserve"> ……)</w:t>
      </w:r>
    </w:p>
    <w:p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4D3620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4D3620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958"/>
        <w:gridCol w:w="4422"/>
      </w:tblGrid>
      <w:tr w:rsidR="007E5FC3" w:rsidRPr="004D3620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4D3620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D3620">
              <w:rPr>
                <w:rFonts w:ascii="Arial" w:eastAsia="TimesNewRoman" w:hAnsi="Arial" w:cs="Arial"/>
              </w:rPr>
              <w:t xml:space="preserve">страны по МК </w:t>
            </w:r>
            <w:r w:rsidRPr="004D3620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D3620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4D3620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4D3620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4D3620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4D362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4D3620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1D4F28" w:rsidRPr="004D3620" w:rsidRDefault="007E5FC3" w:rsidP="004D3620">
      <w:pPr>
        <w:pStyle w:val="Style4"/>
        <w:widowControl/>
        <w:ind w:firstLine="709"/>
        <w:jc w:val="both"/>
        <w:rPr>
          <w:rFonts w:ascii="Arial" w:hAnsi="Arial" w:cs="Arial"/>
          <w:lang w:val="en-US"/>
        </w:rPr>
      </w:pPr>
      <w:r w:rsidRPr="004D3620">
        <w:rPr>
          <w:rFonts w:ascii="Arial" w:hAnsi="Arial" w:cs="Arial"/>
        </w:rPr>
        <w:t xml:space="preserve">4 Настоящий стандарт идентичен </w:t>
      </w:r>
      <w:r w:rsidR="00AC4326" w:rsidRPr="004D3620">
        <w:rPr>
          <w:rFonts w:ascii="Arial" w:hAnsi="Arial" w:cs="Arial"/>
        </w:rPr>
        <w:t>межд</w:t>
      </w:r>
      <w:r w:rsidR="00947D77" w:rsidRPr="004D3620">
        <w:rPr>
          <w:rFonts w:ascii="Arial" w:hAnsi="Arial" w:cs="Arial"/>
        </w:rPr>
        <w:t>у</w:t>
      </w:r>
      <w:r w:rsidR="00AC4326" w:rsidRPr="004D3620">
        <w:rPr>
          <w:rFonts w:ascii="Arial" w:hAnsi="Arial" w:cs="Arial"/>
        </w:rPr>
        <w:t>народному</w:t>
      </w:r>
      <w:r w:rsidRPr="004D3620">
        <w:rPr>
          <w:rFonts w:ascii="Arial" w:hAnsi="Arial" w:cs="Arial"/>
        </w:rPr>
        <w:t xml:space="preserve"> стандарту </w:t>
      </w:r>
      <w:r w:rsidR="00946FDD" w:rsidRPr="004D3620">
        <w:rPr>
          <w:rFonts w:ascii="Arial" w:hAnsi="Arial" w:cs="Arial"/>
        </w:rPr>
        <w:br/>
      </w:r>
      <w:r w:rsidR="00AC4326" w:rsidRPr="004D3620">
        <w:rPr>
          <w:rFonts w:ascii="Arial" w:hAnsi="Arial" w:cs="Arial"/>
        </w:rPr>
        <w:t>ISO</w:t>
      </w:r>
      <w:r w:rsidR="00947D77" w:rsidRPr="004D3620">
        <w:rPr>
          <w:rFonts w:ascii="Arial" w:hAnsi="Arial" w:cs="Arial"/>
        </w:rPr>
        <w:t> </w:t>
      </w:r>
      <w:r w:rsidR="008D5157" w:rsidRPr="004D3620">
        <w:rPr>
          <w:rFonts w:ascii="Arial" w:hAnsi="Arial" w:cs="Arial"/>
        </w:rPr>
        <w:t>6330</w:t>
      </w:r>
      <w:r w:rsidR="00947D77" w:rsidRPr="004D3620">
        <w:rPr>
          <w:rFonts w:ascii="Arial" w:hAnsi="Arial" w:cs="Arial"/>
        </w:rPr>
        <w:t>:20</w:t>
      </w:r>
      <w:r w:rsidR="008D5157" w:rsidRPr="004D3620">
        <w:rPr>
          <w:rFonts w:ascii="Arial" w:hAnsi="Arial" w:cs="Arial"/>
        </w:rPr>
        <w:t>12</w:t>
      </w:r>
      <w:r w:rsidR="00947D77" w:rsidRPr="004D3620">
        <w:rPr>
          <w:rFonts w:ascii="Arial" w:hAnsi="Arial" w:cs="Arial"/>
        </w:rPr>
        <w:t xml:space="preserve"> </w:t>
      </w:r>
      <w:r w:rsidR="00946FDD" w:rsidRPr="004D3620">
        <w:rPr>
          <w:rFonts w:ascii="Arial" w:hAnsi="Arial" w:cs="Arial"/>
        </w:rPr>
        <w:t>«</w:t>
      </w:r>
      <w:r w:rsidR="004D3620">
        <w:rPr>
          <w:rFonts w:ascii="Arial" w:hAnsi="Arial" w:cs="Arial"/>
        </w:rPr>
        <w:t>М</w:t>
      </w:r>
      <w:r w:rsidR="004D3620" w:rsidRPr="004D3620">
        <w:rPr>
          <w:rFonts w:ascii="Arial" w:hAnsi="Arial"/>
          <w:bCs/>
        </w:rPr>
        <w:t>атериалы текстильные</w:t>
      </w:r>
      <w:r w:rsidR="004D3620">
        <w:rPr>
          <w:rFonts w:ascii="Arial" w:hAnsi="Arial"/>
          <w:bCs/>
        </w:rPr>
        <w:t xml:space="preserve">. </w:t>
      </w:r>
      <w:r w:rsidR="004D3620" w:rsidRPr="004D3620">
        <w:rPr>
          <w:rFonts w:ascii="Arial" w:hAnsi="Arial"/>
          <w:bCs/>
        </w:rPr>
        <w:t>Методы</w:t>
      </w:r>
      <w:r w:rsidR="004D3620" w:rsidRPr="004D3620">
        <w:rPr>
          <w:rFonts w:ascii="Arial" w:hAnsi="Arial"/>
          <w:bCs/>
          <w:lang w:val="en-US"/>
        </w:rPr>
        <w:t xml:space="preserve"> </w:t>
      </w:r>
      <w:r w:rsidR="004D3620" w:rsidRPr="004D3620">
        <w:rPr>
          <w:rFonts w:ascii="Arial" w:hAnsi="Arial"/>
          <w:bCs/>
        </w:rPr>
        <w:t>домашней</w:t>
      </w:r>
      <w:r w:rsidR="004D3620" w:rsidRPr="004D3620">
        <w:rPr>
          <w:rFonts w:ascii="Arial" w:hAnsi="Arial"/>
          <w:bCs/>
          <w:lang w:val="en-US"/>
        </w:rPr>
        <w:t xml:space="preserve"> </w:t>
      </w:r>
      <w:r w:rsidR="004D3620" w:rsidRPr="004D3620">
        <w:rPr>
          <w:rFonts w:ascii="Arial" w:hAnsi="Arial"/>
          <w:bCs/>
        </w:rPr>
        <w:t>стирки</w:t>
      </w:r>
      <w:r w:rsidR="004D3620" w:rsidRPr="004D3620">
        <w:rPr>
          <w:rFonts w:ascii="Arial" w:hAnsi="Arial"/>
          <w:bCs/>
          <w:lang w:val="en-US"/>
        </w:rPr>
        <w:t xml:space="preserve"> </w:t>
      </w:r>
      <w:r w:rsidR="004D3620" w:rsidRPr="004D3620">
        <w:rPr>
          <w:rFonts w:ascii="Arial" w:hAnsi="Arial"/>
          <w:bCs/>
        </w:rPr>
        <w:t>и</w:t>
      </w:r>
      <w:r w:rsidR="004D3620" w:rsidRPr="004D3620">
        <w:rPr>
          <w:rFonts w:ascii="Arial" w:hAnsi="Arial"/>
          <w:bCs/>
          <w:lang w:val="en-US"/>
        </w:rPr>
        <w:t xml:space="preserve"> </w:t>
      </w:r>
      <w:r w:rsidR="004D3620" w:rsidRPr="004D3620">
        <w:rPr>
          <w:rFonts w:ascii="Arial" w:hAnsi="Arial"/>
          <w:bCs/>
        </w:rPr>
        <w:t>сушки</w:t>
      </w:r>
      <w:r w:rsidR="004D3620" w:rsidRPr="004D3620">
        <w:rPr>
          <w:rFonts w:ascii="Arial" w:hAnsi="Arial"/>
          <w:bCs/>
          <w:lang w:val="en-US"/>
        </w:rPr>
        <w:t xml:space="preserve"> </w:t>
      </w:r>
      <w:r w:rsidR="004D3620" w:rsidRPr="004D3620">
        <w:rPr>
          <w:rFonts w:ascii="Arial" w:hAnsi="Arial"/>
          <w:bCs/>
        </w:rPr>
        <w:t>для</w:t>
      </w:r>
      <w:r w:rsidR="004D3620" w:rsidRPr="004D3620">
        <w:rPr>
          <w:rFonts w:ascii="Arial" w:hAnsi="Arial"/>
          <w:bCs/>
          <w:lang w:val="en-US"/>
        </w:rPr>
        <w:t xml:space="preserve"> </w:t>
      </w:r>
      <w:r w:rsidR="004D3620" w:rsidRPr="004D3620">
        <w:rPr>
          <w:rFonts w:ascii="Arial" w:hAnsi="Arial"/>
          <w:bCs/>
        </w:rPr>
        <w:t>испытаний</w:t>
      </w:r>
      <w:r w:rsidR="00946FDD" w:rsidRPr="004D3620">
        <w:rPr>
          <w:rFonts w:ascii="Arial" w:hAnsi="Arial" w:cs="Arial"/>
          <w:lang w:val="en-US"/>
        </w:rPr>
        <w:t>» («</w:t>
      </w:r>
      <w:r w:rsidR="008D5157" w:rsidRPr="004D3620">
        <w:rPr>
          <w:rFonts w:ascii="Arial" w:hAnsi="Arial" w:cs="Arial"/>
          <w:lang w:val="en-US"/>
        </w:rPr>
        <w:t xml:space="preserve">Textiles </w:t>
      </w:r>
      <w:r w:rsidR="004D3620" w:rsidRPr="004D3620">
        <w:rPr>
          <w:rFonts w:ascii="Arial" w:hAnsi="Arial" w:cs="Arial"/>
          <w:lang w:val="en-US"/>
        </w:rPr>
        <w:t>–</w:t>
      </w:r>
      <w:r w:rsidR="008D5157" w:rsidRPr="004D3620">
        <w:rPr>
          <w:rFonts w:ascii="Arial" w:hAnsi="Arial" w:cs="Arial"/>
          <w:lang w:val="en-US"/>
        </w:rPr>
        <w:t xml:space="preserve"> Domestic washing and drying procedures for textile testing»</w:t>
      </w:r>
      <w:r w:rsidR="00412E43" w:rsidRPr="004D3620">
        <w:rPr>
          <w:rFonts w:ascii="Arial" w:hAnsi="Arial" w:cs="Arial"/>
          <w:lang w:val="en-US"/>
        </w:rPr>
        <w:t>)</w:t>
      </w:r>
    </w:p>
    <w:p w:rsidR="008D5157" w:rsidRPr="004D3620" w:rsidRDefault="00724E48" w:rsidP="004D362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4D3620">
        <w:rPr>
          <w:rFonts w:ascii="Arial" w:hAnsi="Arial" w:cs="Arial"/>
        </w:rPr>
        <w:t>Международный</w:t>
      </w:r>
      <w:r w:rsidR="007E5FC3" w:rsidRPr="004D3620">
        <w:rPr>
          <w:rFonts w:ascii="Arial" w:hAnsi="Arial" w:cs="Arial"/>
        </w:rPr>
        <w:t xml:space="preserve"> стандарт </w:t>
      </w:r>
      <w:r w:rsidR="00A24D3C" w:rsidRPr="004D3620">
        <w:rPr>
          <w:rFonts w:ascii="Arial" w:hAnsi="Arial" w:cs="Arial"/>
        </w:rPr>
        <w:t>ISO </w:t>
      </w:r>
      <w:r w:rsidR="008D5157" w:rsidRPr="004D3620">
        <w:rPr>
          <w:rFonts w:ascii="Arial" w:hAnsi="Arial" w:cs="Arial"/>
        </w:rPr>
        <w:t>6330</w:t>
      </w:r>
      <w:r w:rsidR="00C96BAC" w:rsidRPr="004D3620">
        <w:rPr>
          <w:rFonts w:ascii="Arial" w:hAnsi="Arial" w:cs="Arial"/>
        </w:rPr>
        <w:t>:20</w:t>
      </w:r>
      <w:r w:rsidR="008D5157" w:rsidRPr="004D3620">
        <w:rPr>
          <w:rFonts w:ascii="Arial" w:hAnsi="Arial" w:cs="Arial"/>
        </w:rPr>
        <w:t>1</w:t>
      </w:r>
      <w:r w:rsidR="00C96BAC" w:rsidRPr="004D3620">
        <w:rPr>
          <w:rFonts w:ascii="Arial" w:hAnsi="Arial" w:cs="Arial"/>
        </w:rPr>
        <w:t xml:space="preserve">2 </w:t>
      </w:r>
      <w:r w:rsidR="00A24D3C" w:rsidRPr="004D3620">
        <w:rPr>
          <w:rFonts w:ascii="Arial" w:hAnsi="Arial" w:cs="Arial"/>
        </w:rPr>
        <w:t xml:space="preserve">был подготовлен </w:t>
      </w:r>
      <w:r w:rsidR="008D5157" w:rsidRPr="004D3620">
        <w:rPr>
          <w:rFonts w:ascii="Arial" w:hAnsi="Arial" w:cs="Arial"/>
        </w:rPr>
        <w:t>Техническим комитетом ISO/TC 38 «</w:t>
      </w:r>
      <w:r w:rsidR="00FB14AF">
        <w:rPr>
          <w:rFonts w:ascii="Arial" w:hAnsi="Arial" w:cs="Arial"/>
        </w:rPr>
        <w:t>Материалы</w:t>
      </w:r>
      <w:r w:rsidR="008D5157" w:rsidRPr="004D3620">
        <w:rPr>
          <w:rFonts w:ascii="Arial" w:hAnsi="Arial" w:cs="Arial"/>
        </w:rPr>
        <w:t xml:space="preserve"> текстильные», подкомитет SC 2 «Очистка, обработка и испытания </w:t>
      </w:r>
      <w:proofErr w:type="spellStart"/>
      <w:r w:rsidR="008D5157" w:rsidRPr="004D3620">
        <w:rPr>
          <w:rFonts w:ascii="Arial" w:hAnsi="Arial" w:cs="Arial"/>
        </w:rPr>
        <w:t>влагонепроницаемости</w:t>
      </w:r>
      <w:proofErr w:type="spellEnd"/>
      <w:r w:rsidR="008D5157" w:rsidRPr="004D3620">
        <w:rPr>
          <w:rFonts w:ascii="Arial" w:hAnsi="Arial" w:cs="Arial"/>
        </w:rPr>
        <w:t>»</w:t>
      </w:r>
    </w:p>
    <w:p w:rsidR="008D5157" w:rsidRPr="004D3620" w:rsidRDefault="008D5157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4D3620" w:rsidRDefault="00061875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4D3620">
        <w:rPr>
          <w:rFonts w:ascii="Arial" w:hAnsi="Arial" w:cs="Arial"/>
        </w:rPr>
        <w:t>5</w:t>
      </w:r>
      <w:r w:rsidR="007E5FC3" w:rsidRPr="004D3620">
        <w:rPr>
          <w:rFonts w:ascii="Arial" w:hAnsi="Arial" w:cs="Arial"/>
        </w:rPr>
        <w:t xml:space="preserve"> </w:t>
      </w:r>
      <w:r w:rsidR="007E5FC3" w:rsidRPr="004D3620">
        <w:rPr>
          <w:rFonts w:ascii="Arial" w:hAnsi="Arial" w:cs="Arial"/>
          <w:b/>
        </w:rPr>
        <w:t>ВЗАМЕН</w:t>
      </w:r>
      <w:r w:rsidR="007E5FC3" w:rsidRPr="004D3620">
        <w:rPr>
          <w:rFonts w:ascii="Arial" w:hAnsi="Arial" w:cs="Arial"/>
        </w:rPr>
        <w:t xml:space="preserve"> ГОСТ </w:t>
      </w:r>
      <w:r w:rsidR="00690034" w:rsidRPr="004D3620">
        <w:rPr>
          <w:rFonts w:ascii="Arial" w:hAnsi="Arial" w:cs="Arial"/>
        </w:rPr>
        <w:t xml:space="preserve">ISO </w:t>
      </w:r>
      <w:r w:rsidR="008D5157" w:rsidRPr="004D3620">
        <w:rPr>
          <w:rFonts w:ascii="Arial" w:hAnsi="Arial" w:cs="Arial"/>
        </w:rPr>
        <w:t>6330</w:t>
      </w:r>
      <w:r w:rsidR="00690034" w:rsidRPr="004D3620">
        <w:rPr>
          <w:rFonts w:ascii="Arial" w:hAnsi="Arial" w:cs="Arial"/>
        </w:rPr>
        <w:t>-2011</w:t>
      </w:r>
    </w:p>
    <w:p w:rsidR="00061875" w:rsidRPr="004D3620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4D3620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4D3620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FB14AF" w:rsidRPr="004D3620" w:rsidRDefault="00FB14AF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4D3620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4D3620">
        <w:rPr>
          <w:rFonts w:ascii="Arial" w:hAnsi="Arial" w:cs="Arial"/>
          <w:i/>
          <w:iCs/>
        </w:rPr>
        <w:lastRenderedPageBreak/>
        <w:t>В</w:t>
      </w:r>
      <w:proofErr w:type="gramEnd"/>
      <w:r w:rsidRPr="004D3620">
        <w:rPr>
          <w:rFonts w:ascii="Arial" w:hAnsi="Arial" w:cs="Arial"/>
          <w:i/>
          <w:iCs/>
        </w:rPr>
        <w:t xml:space="preserve"> случав </w:t>
      </w:r>
      <w:proofErr w:type="gramStart"/>
      <w:r w:rsidRPr="004D3620">
        <w:rPr>
          <w:rFonts w:ascii="Arial" w:hAnsi="Arial" w:cs="Arial"/>
          <w:i/>
          <w:iCs/>
        </w:rPr>
        <w:t>пересмотра</w:t>
      </w:r>
      <w:proofErr w:type="gramEnd"/>
      <w:r w:rsidRPr="004D3620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Pr="004D3620" w:rsidRDefault="007E5FC3" w:rsidP="00984D79">
      <w:pPr>
        <w:jc w:val="center"/>
        <w:rPr>
          <w:rFonts w:ascii="Arial" w:hAnsi="Arial" w:cs="Arial"/>
          <w:b/>
        </w:rPr>
      </w:pPr>
    </w:p>
    <w:p w:rsidR="007E5FC3" w:rsidRPr="004D3620" w:rsidRDefault="007E5FC3" w:rsidP="00E153AC">
      <w:pPr>
        <w:rPr>
          <w:rFonts w:ascii="Arial" w:hAnsi="Arial" w:cs="Arial"/>
          <w:b/>
          <w:bCs/>
        </w:rPr>
      </w:pPr>
    </w:p>
    <w:p w:rsidR="00D41CCF" w:rsidRPr="004D3620" w:rsidRDefault="00D41CCF">
      <w:pPr>
        <w:spacing w:after="200" w:line="276" w:lineRule="auto"/>
        <w:rPr>
          <w:rFonts w:ascii="Arial" w:hAnsi="Arial" w:cs="Arial"/>
          <w:b/>
          <w:bCs/>
        </w:rPr>
      </w:pPr>
      <w:r w:rsidRPr="004D3620">
        <w:rPr>
          <w:rFonts w:ascii="Arial" w:hAnsi="Arial" w:cs="Arial"/>
          <w:b/>
          <w:bCs/>
        </w:rPr>
        <w:br w:type="page"/>
      </w:r>
    </w:p>
    <w:p w:rsidR="00E153AC" w:rsidRPr="004D3620" w:rsidRDefault="00E153AC" w:rsidP="00C96BAC">
      <w:pPr>
        <w:tabs>
          <w:tab w:val="left" w:pos="8222"/>
        </w:tabs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  <w:bCs/>
        </w:rPr>
        <w:lastRenderedPageBreak/>
        <w:t>Содержание</w:t>
      </w:r>
    </w:p>
    <w:p w:rsidR="00E153AC" w:rsidRPr="004D3620" w:rsidRDefault="00E153AC" w:rsidP="00E153AC">
      <w:pPr>
        <w:rPr>
          <w:rFonts w:ascii="Arial" w:hAnsi="Arial" w:cs="Arial"/>
          <w:b/>
          <w:bCs/>
        </w:rPr>
      </w:pPr>
    </w:p>
    <w:tbl>
      <w:tblPr>
        <w:tblW w:w="9464" w:type="dxa"/>
        <w:tblLayout w:type="fixed"/>
        <w:tblLook w:val="04A0"/>
      </w:tblPr>
      <w:tblGrid>
        <w:gridCol w:w="9038"/>
        <w:gridCol w:w="426"/>
      </w:tblGrid>
      <w:tr w:rsidR="00E153AC" w:rsidRPr="004D3620" w:rsidTr="00C96BAC">
        <w:tc>
          <w:tcPr>
            <w:tcW w:w="9038" w:type="dxa"/>
          </w:tcPr>
          <w:p w:rsidR="00E153AC" w:rsidRPr="004D3620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</w:rPr>
              <w:t>1 Область применения...........................................................................</w:t>
            </w:r>
            <w:r w:rsidRPr="004D3620">
              <w:rPr>
                <w:rFonts w:ascii="Arial" w:hAnsi="Arial" w:cs="Arial"/>
                <w:bCs/>
                <w:lang w:val="kk-KZ"/>
              </w:rPr>
              <w:t>...</w:t>
            </w:r>
            <w:r w:rsidR="00C96BAC" w:rsidRPr="004D3620">
              <w:rPr>
                <w:rFonts w:ascii="Arial" w:hAnsi="Arial" w:cs="Arial"/>
                <w:bCs/>
                <w:lang w:val="kk-KZ"/>
              </w:rPr>
              <w:t>...</w:t>
            </w:r>
            <w:r w:rsidRPr="004D3620">
              <w:rPr>
                <w:rFonts w:ascii="Arial" w:hAnsi="Arial" w:cs="Arial"/>
                <w:bCs/>
              </w:rPr>
              <w:t>...........</w:t>
            </w:r>
          </w:p>
          <w:p w:rsidR="00C96BAC" w:rsidRPr="004D3620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</w:rPr>
              <w:t xml:space="preserve">2 </w:t>
            </w:r>
            <w:r w:rsidR="00C96BAC" w:rsidRPr="004D3620">
              <w:rPr>
                <w:rFonts w:ascii="Arial" w:hAnsi="Arial" w:cs="Arial"/>
                <w:bCs/>
              </w:rPr>
              <w:t>Нормативные ссылки</w:t>
            </w:r>
            <w:r w:rsidR="008D5157" w:rsidRPr="004D3620">
              <w:rPr>
                <w:rFonts w:ascii="Arial" w:hAnsi="Arial" w:cs="Arial"/>
                <w:bCs/>
              </w:rPr>
              <w:t>…………………………………………………………………...</w:t>
            </w:r>
          </w:p>
          <w:p w:rsidR="00C96BAC" w:rsidRPr="004D3620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4D3620">
              <w:rPr>
                <w:rFonts w:ascii="Arial" w:hAnsi="Arial" w:cs="Arial"/>
                <w:bCs/>
                <w:color w:val="000000"/>
                <w:lang w:eastAsia="en-US"/>
              </w:rPr>
              <w:t>3 Термины и определения.............</w:t>
            </w:r>
            <w:r w:rsidR="008D5157" w:rsidRPr="004D3620">
              <w:rPr>
                <w:rFonts w:ascii="Arial" w:hAnsi="Arial" w:cs="Arial"/>
                <w:bCs/>
                <w:color w:val="000000"/>
                <w:lang w:eastAsia="en-US"/>
              </w:rPr>
              <w:t>.....</w:t>
            </w:r>
            <w:r w:rsidRPr="004D3620">
              <w:rPr>
                <w:rFonts w:ascii="Arial" w:hAnsi="Arial" w:cs="Arial"/>
                <w:bCs/>
                <w:color w:val="000000"/>
                <w:lang w:eastAsia="en-US"/>
              </w:rPr>
              <w:t>....................................................................</w:t>
            </w:r>
          </w:p>
          <w:p w:rsidR="008D5157" w:rsidRPr="004D3620" w:rsidRDefault="00C96BAC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color w:val="000000"/>
                <w:lang w:eastAsia="en-US"/>
              </w:rPr>
              <w:t xml:space="preserve">4 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Сущность метода.................................................................................................</w:t>
            </w:r>
          </w:p>
          <w:p w:rsidR="008D5157" w:rsidRPr="004D362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5 Аппаратура и материалы.....................................................................................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5.1 Автоматические стиральные машины...........................................................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5.2 Барабанные сушилки...............................................................................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5.3</w:t>
            </w:r>
            <w:proofErr w:type="gramStart"/>
            <w:r w:rsidRPr="004D3620">
              <w:rPr>
                <w:rFonts w:ascii="Arial" w:hAnsi="Arial" w:cs="Arial"/>
                <w:bCs/>
                <w:lang w:eastAsia="en-US"/>
              </w:rPr>
              <w:t xml:space="preserve"> Э</w:t>
            </w:r>
            <w:proofErr w:type="gramEnd"/>
            <w:r w:rsidRPr="004D3620">
              <w:rPr>
                <w:rFonts w:ascii="Arial" w:hAnsi="Arial" w:cs="Arial"/>
                <w:bCs/>
                <w:lang w:eastAsia="en-US"/>
              </w:rPr>
              <w:t>лектрически нагреваемый сушильный пресс с плоской станиной............................................................................................................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5.4 Сушка на веревке или вешалке.............................................................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5.5 Сушильные стеллажи..............................................................................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5.6 Балласты.....................................................................................................</w:t>
            </w:r>
          </w:p>
          <w:p w:rsidR="008D5157" w:rsidRPr="004D362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6 Реактивы.......................................................................................................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6.1 Эталонные моющие средства.................................................................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6.2 Вода..............................................................................................................</w:t>
            </w:r>
          </w:p>
          <w:p w:rsidR="008D5157" w:rsidRPr="004D362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7 Атмосферные условия для кондиционирования и испытаний..........</w:t>
            </w:r>
          </w:p>
          <w:p w:rsidR="008D5157" w:rsidRPr="004D362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8 Загрузка для стирки....................................................................................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8.1 Суммарная загрузка для стирки............................................................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8.2 Количество образцов................................................................................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8.3 Выбор балласта.........................................................................................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8.4 Отношение загрузки к балласту............................................................</w:t>
            </w:r>
          </w:p>
          <w:p w:rsidR="008D5157" w:rsidRPr="004D362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9 Процедура стирки........................................................................................</w:t>
            </w:r>
          </w:p>
          <w:p w:rsidR="008D5157" w:rsidRPr="004D362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10 Процедура сушки.......................................................................................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10.1 Сушка на открытом воздухе.................................................................</w:t>
            </w:r>
          </w:p>
          <w:p w:rsidR="008D5157" w:rsidRPr="004D362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10.2 Барабанная сушка..................................................................................</w:t>
            </w:r>
          </w:p>
          <w:p w:rsidR="008D5157" w:rsidRPr="004D362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11 Протокол испытаний................................................................................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A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Спецификация эталонной стиральной машины типа А. Горизонтальная ось, фронтальная загрузка..............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B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 xml:space="preserve">(нормативное) </w:t>
            </w:r>
            <w:r w:rsidRPr="004D3620">
              <w:rPr>
                <w:rFonts w:ascii="Arial" w:hAnsi="Arial" w:cs="Arial"/>
                <w:bCs/>
                <w:lang w:eastAsia="en-US"/>
              </w:rPr>
              <w:t>Спецификация процедур стирки для эталонной стиральной машины типа А.....................................................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C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Спецификация эталонной стиральной машины типа В. Вертикальная ось, загрузка сверху, </w:t>
            </w:r>
            <w:proofErr w:type="spellStart"/>
            <w:r w:rsidRPr="004D3620">
              <w:rPr>
                <w:rFonts w:ascii="Arial" w:hAnsi="Arial" w:cs="Arial"/>
                <w:bCs/>
                <w:lang w:eastAsia="en-US"/>
              </w:rPr>
              <w:t>активаторный</w:t>
            </w:r>
            <w:proofErr w:type="spellEnd"/>
            <w:r w:rsidRPr="004D3620">
              <w:rPr>
                <w:rFonts w:ascii="Arial" w:hAnsi="Arial" w:cs="Arial"/>
                <w:bCs/>
                <w:lang w:eastAsia="en-US"/>
              </w:rPr>
              <w:t xml:space="preserve"> тип......................................................................................................................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D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Спецификация процедур стирки для эталонной стиральной машины типа В.....................................................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E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Спецификация для эталонной стиральной машины типа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C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. Вертикальная ось, загрузка сверху, </w:t>
            </w:r>
            <w:proofErr w:type="spellStart"/>
            <w:r w:rsidRPr="004D3620">
              <w:rPr>
                <w:rFonts w:ascii="Arial" w:hAnsi="Arial" w:cs="Arial"/>
                <w:bCs/>
                <w:lang w:eastAsia="en-US"/>
              </w:rPr>
              <w:t>пульсаторный</w:t>
            </w:r>
            <w:proofErr w:type="spellEnd"/>
            <w:r w:rsidRPr="004D3620">
              <w:rPr>
                <w:rFonts w:ascii="Arial" w:hAnsi="Arial" w:cs="Arial"/>
                <w:bCs/>
                <w:lang w:eastAsia="en-US"/>
              </w:rPr>
              <w:t xml:space="preserve"> тип...........................................................................................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F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Спецификация процедур стирки для эталонной стиральной машины типа С.....................................................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G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Спецификация барабанных сушилок.............................................................................................................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H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Спецификации всех типов балласта, используемых при стирке.............................................................................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I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Номинальный процентный состав </w:t>
            </w:r>
            <w:proofErr w:type="spellStart"/>
            <w:r w:rsidRPr="004D3620">
              <w:rPr>
                <w:rFonts w:ascii="Arial" w:hAnsi="Arial" w:cs="Arial"/>
                <w:bCs/>
                <w:lang w:eastAsia="en-US"/>
              </w:rPr>
              <w:t>нефосфатного</w:t>
            </w:r>
            <w:proofErr w:type="spellEnd"/>
            <w:r w:rsidRPr="004D3620">
              <w:rPr>
                <w:rFonts w:ascii="Arial" w:hAnsi="Arial" w:cs="Arial"/>
                <w:bCs/>
                <w:lang w:eastAsia="en-US"/>
              </w:rPr>
              <w:t xml:space="preserve"> порошкообразного эталонного моющего средства 1</w:t>
            </w:r>
            <w:r w:rsidR="00FB14AF">
              <w:rPr>
                <w:rFonts w:ascii="Arial" w:hAnsi="Arial" w:cs="Arial"/>
                <w:bCs/>
                <w:lang w:eastAsia="en-US"/>
              </w:rPr>
              <w:t xml:space="preserve"> ............</w:t>
            </w:r>
            <w:r w:rsidRPr="004D3620">
              <w:rPr>
                <w:rFonts w:ascii="Arial" w:hAnsi="Arial" w:cs="Arial"/>
                <w:bCs/>
                <w:lang w:eastAsia="en-US"/>
              </w:rPr>
              <w:t>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J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Номинальный процентный состав </w:t>
            </w:r>
            <w:proofErr w:type="spellStart"/>
            <w:r w:rsidRPr="004D3620">
              <w:rPr>
                <w:rFonts w:ascii="Arial" w:hAnsi="Arial" w:cs="Arial"/>
                <w:bCs/>
                <w:lang w:eastAsia="en-US"/>
              </w:rPr>
              <w:t>нефосфатного</w:t>
            </w:r>
            <w:proofErr w:type="spellEnd"/>
            <w:r w:rsidRPr="004D3620">
              <w:rPr>
                <w:rFonts w:ascii="Arial" w:hAnsi="Arial" w:cs="Arial"/>
                <w:bCs/>
                <w:lang w:eastAsia="en-US"/>
              </w:rPr>
              <w:t xml:space="preserve"> эталонного моющего средства 2</w:t>
            </w:r>
            <w:r w:rsidR="00FB14AF">
              <w:rPr>
                <w:rFonts w:ascii="Arial" w:hAnsi="Arial" w:cs="Arial"/>
                <w:bCs/>
                <w:lang w:eastAsia="en-US"/>
              </w:rPr>
              <w:t xml:space="preserve"> ……..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lastRenderedPageBreak/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K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Номинальный процентный состав </w:t>
            </w:r>
            <w:proofErr w:type="spellStart"/>
            <w:r w:rsidRPr="004D3620">
              <w:rPr>
                <w:rFonts w:ascii="Arial" w:hAnsi="Arial" w:cs="Arial"/>
                <w:bCs/>
                <w:lang w:eastAsia="en-US"/>
              </w:rPr>
              <w:t>нефосфатного</w:t>
            </w:r>
            <w:proofErr w:type="spellEnd"/>
            <w:r w:rsidRPr="004D3620">
              <w:rPr>
                <w:rFonts w:ascii="Arial" w:hAnsi="Arial" w:cs="Arial"/>
                <w:bCs/>
                <w:lang w:eastAsia="en-US"/>
              </w:rPr>
              <w:t xml:space="preserve"> эталонного моющего средства 3</w:t>
            </w:r>
            <w:r w:rsidR="00FB14AF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L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Номинальный процентный состав эталонного моющего средства 4</w:t>
            </w:r>
            <w:r w:rsidR="00FB14AF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M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Номинальный процентный состав </w:t>
            </w:r>
            <w:proofErr w:type="spellStart"/>
            <w:r w:rsidRPr="004D3620">
              <w:rPr>
                <w:rFonts w:ascii="Arial" w:hAnsi="Arial" w:cs="Arial"/>
                <w:bCs/>
                <w:lang w:eastAsia="en-US"/>
              </w:rPr>
              <w:t>нефосфатного</w:t>
            </w:r>
            <w:proofErr w:type="spellEnd"/>
            <w:r w:rsidRPr="004D3620">
              <w:rPr>
                <w:rFonts w:ascii="Arial" w:hAnsi="Arial" w:cs="Arial"/>
                <w:bCs/>
                <w:lang w:eastAsia="en-US"/>
              </w:rPr>
              <w:t xml:space="preserve"> жидкого эталонного моющего средства 5…………….…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N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Номинальный процентный состав эталонного моющего средства 6</w:t>
            </w:r>
            <w:r w:rsidR="00FB14AF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O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4D3620" w:rsidRPr="004D3620">
              <w:rPr>
                <w:rFonts w:ascii="Arial" w:hAnsi="Arial" w:cs="Arial"/>
                <w:lang w:eastAsia="en-US"/>
              </w:rPr>
              <w:t>рекомендуемое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Распространение и смешивание эталонного моющего средства 2, 3 или 6</w:t>
            </w:r>
            <w:r w:rsidR="00FB14AF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</w:t>
            </w:r>
          </w:p>
          <w:p w:rsidR="008D5157" w:rsidRPr="004D362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P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 w:rsidR="00AE3376" w:rsidRPr="00AE3376">
              <w:rPr>
                <w:rStyle w:val="FontStyle279"/>
                <w:sz w:val="24"/>
                <w:szCs w:val="22"/>
                <w:lang w:eastAsia="en-US"/>
              </w:rPr>
              <w:t>обязательное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4D3620">
              <w:rPr>
                <w:rFonts w:ascii="Arial" w:hAnsi="Arial" w:cs="Arial"/>
                <w:bCs/>
                <w:lang w:eastAsia="en-US"/>
              </w:rPr>
              <w:t>Определение времени цикла сушки для барабанных сушилок с таймером................................................................</w:t>
            </w:r>
          </w:p>
          <w:p w:rsidR="008D5157" w:rsidRPr="004D3620" w:rsidRDefault="00AE3376" w:rsidP="0019553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Приложени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е ДА</w:t>
            </w:r>
            <w:r w:rsidR="0083370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…………………………………………………………….</w:t>
            </w:r>
          </w:p>
          <w:p w:rsidR="00E153AC" w:rsidRPr="004D3620" w:rsidRDefault="008D5157" w:rsidP="00195539">
            <w:pPr>
              <w:spacing w:line="276" w:lineRule="auto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>Библиография..................................................................................................</w:t>
            </w:r>
          </w:p>
        </w:tc>
        <w:tc>
          <w:tcPr>
            <w:tcW w:w="426" w:type="dxa"/>
          </w:tcPr>
          <w:p w:rsidR="00E153AC" w:rsidRPr="004D3620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</w:rPr>
              <w:lastRenderedPageBreak/>
              <w:t>1</w:t>
            </w:r>
          </w:p>
          <w:p w:rsidR="00E153AC" w:rsidRPr="004D3620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</w:rPr>
              <w:t>1</w:t>
            </w:r>
          </w:p>
          <w:p w:rsidR="00E153AC" w:rsidRPr="004D3620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</w:rPr>
              <w:t>2</w:t>
            </w:r>
          </w:p>
        </w:tc>
      </w:tr>
    </w:tbl>
    <w:p w:rsidR="00E153AC" w:rsidRPr="004D3620" w:rsidRDefault="00E153AC" w:rsidP="00E153AC">
      <w:pPr>
        <w:rPr>
          <w:rFonts w:ascii="Arial" w:hAnsi="Arial" w:cs="Arial"/>
          <w:b/>
          <w:bCs/>
        </w:rPr>
      </w:pPr>
    </w:p>
    <w:p w:rsidR="00D41CCF" w:rsidRPr="004D3620" w:rsidRDefault="00D41CCF" w:rsidP="00E153AC">
      <w:pPr>
        <w:rPr>
          <w:rFonts w:ascii="Arial" w:hAnsi="Arial" w:cs="Arial"/>
          <w:b/>
          <w:bCs/>
        </w:rPr>
      </w:pPr>
    </w:p>
    <w:p w:rsidR="00E153AC" w:rsidRPr="004D3620" w:rsidRDefault="00E153AC" w:rsidP="00B02932">
      <w:pPr>
        <w:rPr>
          <w:rFonts w:ascii="Arial" w:hAnsi="Arial" w:cs="Arial"/>
          <w:lang w:val="kk-KZ"/>
        </w:rPr>
      </w:pPr>
    </w:p>
    <w:p w:rsidR="00E153AC" w:rsidRPr="004D3620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4D3620" w:rsidSect="00F577A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4D3620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proofErr w:type="gramStart"/>
      <w:r w:rsidRPr="004D3620">
        <w:rPr>
          <w:rFonts w:ascii="Arial" w:hAnsi="Arial" w:cs="Arial"/>
          <w:b/>
        </w:rPr>
        <w:t>Н</w:t>
      </w:r>
      <w:proofErr w:type="spellEnd"/>
      <w:proofErr w:type="gramEnd"/>
      <w:r w:rsidRPr="004D3620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1"/>
      </w:tblGrid>
      <w:tr w:rsidR="00984D79" w:rsidRPr="00AE3376" w:rsidTr="00B0330F">
        <w:trPr>
          <w:trHeight w:val="128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4D3620" w:rsidRPr="00F96E56" w:rsidRDefault="004D3620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  <w:r w:rsidRPr="00F96E56">
              <w:rPr>
                <w:rStyle w:val="FontStyle189"/>
                <w:sz w:val="24"/>
                <w:szCs w:val="24"/>
                <w:lang w:eastAsia="en-US"/>
              </w:rPr>
              <w:t>МАТЕРИАЛЫ ТЕКСТИЛЬНЫЕ</w:t>
            </w:r>
          </w:p>
          <w:p w:rsidR="004D3620" w:rsidRPr="00F96E56" w:rsidRDefault="004D3620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:rsidR="004D3620" w:rsidRPr="00F96E56" w:rsidRDefault="004D3620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  <w:r w:rsidRPr="00F96E56">
              <w:rPr>
                <w:rStyle w:val="FontStyle189"/>
                <w:sz w:val="24"/>
                <w:szCs w:val="24"/>
                <w:lang w:eastAsia="en-US"/>
              </w:rPr>
              <w:t>Методы домашней стирки и сушки для испытаний</w:t>
            </w:r>
          </w:p>
          <w:p w:rsidR="00946FDD" w:rsidRPr="00F96E56" w:rsidRDefault="00946FDD" w:rsidP="00946FDD">
            <w:pPr>
              <w:keepNext/>
              <w:jc w:val="center"/>
              <w:outlineLvl w:val="3"/>
              <w:rPr>
                <w:rFonts w:ascii="Arial" w:hAnsi="Arial" w:cs="Arial"/>
                <w:b/>
              </w:rPr>
            </w:pPr>
          </w:p>
          <w:p w:rsidR="00984D79" w:rsidRPr="00F96E56" w:rsidRDefault="00833700" w:rsidP="00833700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B0330F">
              <w:rPr>
                <w:rFonts w:ascii="Arial" w:hAnsi="Arial" w:cs="Arial"/>
                <w:sz w:val="22"/>
                <w:lang w:val="en-US"/>
              </w:rPr>
              <w:t>Textiles. Domestic washing and drying procedures for textile testing</w:t>
            </w:r>
          </w:p>
        </w:tc>
      </w:tr>
    </w:tbl>
    <w:p w:rsidR="00984D79" w:rsidRPr="004D3620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4D3620">
        <w:rPr>
          <w:rFonts w:ascii="Arial" w:hAnsi="Arial" w:cs="Arial"/>
          <w:sz w:val="24"/>
          <w:szCs w:val="24"/>
        </w:rPr>
        <w:t>Дата введения</w:t>
      </w:r>
      <w:r w:rsidR="006A3964" w:rsidRPr="004D3620">
        <w:rPr>
          <w:rFonts w:ascii="Arial" w:hAnsi="Arial" w:cs="Arial"/>
          <w:b w:val="0"/>
          <w:sz w:val="24"/>
          <w:szCs w:val="24"/>
        </w:rPr>
        <w:t>______________</w:t>
      </w:r>
    </w:p>
    <w:p w:rsidR="00984D79" w:rsidRPr="004D3620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bookmarkStart w:id="1" w:name="bookmark46"/>
    </w:p>
    <w:p w:rsidR="00984D79" w:rsidRPr="004D3620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4D3620">
        <w:rPr>
          <w:rFonts w:ascii="Arial" w:hAnsi="Arial" w:cs="Arial"/>
          <w:b/>
          <w:bCs/>
        </w:rPr>
        <w:t>1 Область применения</w:t>
      </w:r>
    </w:p>
    <w:p w:rsidR="00E153AC" w:rsidRPr="00833700" w:rsidRDefault="00E153AC" w:rsidP="00BD4EC5">
      <w:pPr>
        <w:ind w:firstLine="709"/>
        <w:jc w:val="both"/>
        <w:outlineLvl w:val="2"/>
        <w:rPr>
          <w:rFonts w:ascii="Arial" w:eastAsia="Arial Unicode MS" w:hAnsi="Arial" w:cs="Arial"/>
          <w:bCs/>
        </w:rPr>
      </w:pPr>
      <w:bookmarkStart w:id="2" w:name="bookmark11"/>
    </w:p>
    <w:p w:rsidR="004D3620" w:rsidRPr="00833700" w:rsidRDefault="004D3620" w:rsidP="004D3620">
      <w:pPr>
        <w:pStyle w:val="Style35"/>
        <w:widowControl/>
        <w:ind w:firstLine="720"/>
        <w:jc w:val="both"/>
        <w:rPr>
          <w:rStyle w:val="FontStyle276"/>
          <w:b w:val="0"/>
          <w:sz w:val="24"/>
          <w:szCs w:val="24"/>
          <w:lang w:eastAsia="en-US"/>
        </w:rPr>
      </w:pPr>
      <w:bookmarkStart w:id="3" w:name="bookmark12"/>
      <w:bookmarkEnd w:id="2"/>
      <w:r w:rsidRPr="00833700">
        <w:rPr>
          <w:rStyle w:val="FontStyle276"/>
          <w:b w:val="0"/>
          <w:sz w:val="24"/>
          <w:szCs w:val="24"/>
          <w:lang w:eastAsia="en-US"/>
        </w:rPr>
        <w:t xml:space="preserve">Настоящий стандарт устанавливает домашние процедуры стирки и сушки для испытаний текстильных изделий. Процедуры применимы к трикотажному полотну, готовой одежде или другим текстильным изделиям, которые подвергаются определенным комбинациям домашних процедур стирки и сушки. Настоящий стандарт также устанавливает эталонные моющие средства и балласты для этих процедур. </w:t>
      </w:r>
    </w:p>
    <w:p w:rsidR="004D3620" w:rsidRPr="0083370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833700">
        <w:rPr>
          <w:rStyle w:val="FontStyle276"/>
          <w:b w:val="0"/>
          <w:sz w:val="24"/>
          <w:szCs w:val="24"/>
          <w:lang w:eastAsia="en-US"/>
        </w:rPr>
        <w:t xml:space="preserve">1.2 </w:t>
      </w:r>
      <w:r w:rsidRPr="00833700">
        <w:rPr>
          <w:rStyle w:val="FontStyle283"/>
          <w:sz w:val="24"/>
          <w:szCs w:val="24"/>
          <w:lang w:eastAsia="en-US"/>
        </w:rPr>
        <w:t>Стандарт устанавливает порядок проведения: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>) 13 различных процедур стирки, основанных на использовании эталонной стиральной машины типа А: горизонтальная ось, фронтальная загрузка,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b</w:t>
      </w:r>
      <w:r w:rsidRPr="004D3620">
        <w:rPr>
          <w:rStyle w:val="FontStyle283"/>
          <w:sz w:val="24"/>
          <w:szCs w:val="24"/>
          <w:lang w:eastAsia="en-US"/>
        </w:rPr>
        <w:t xml:space="preserve">) 11 процедур, основанных на использовании эталонной стиральной машины типа В: вертикальная ось, загрузка сверху,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активаторного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типа, и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c</w:t>
      </w:r>
      <w:r w:rsidRPr="004D3620">
        <w:rPr>
          <w:rStyle w:val="FontStyle283"/>
          <w:sz w:val="24"/>
          <w:szCs w:val="24"/>
          <w:lang w:eastAsia="en-US"/>
        </w:rPr>
        <w:t xml:space="preserve">) 7 процедур, основанных на использовании эталонной стиральной машины типа </w:t>
      </w:r>
      <w:r w:rsidRPr="004D3620">
        <w:rPr>
          <w:rStyle w:val="FontStyle283"/>
          <w:sz w:val="24"/>
          <w:szCs w:val="24"/>
          <w:lang w:val="en-US" w:eastAsia="en-US"/>
        </w:rPr>
        <w:t>C</w:t>
      </w:r>
      <w:r w:rsidRPr="004D3620">
        <w:rPr>
          <w:rStyle w:val="FontStyle283"/>
          <w:sz w:val="24"/>
          <w:szCs w:val="24"/>
          <w:lang w:eastAsia="en-US"/>
        </w:rPr>
        <w:t xml:space="preserve">: вертикальная ось, загрузка сверху,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пульсаторного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типа.</w:t>
      </w: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833700">
        <w:rPr>
          <w:rStyle w:val="FontStyle276"/>
          <w:b w:val="0"/>
          <w:sz w:val="24"/>
          <w:szCs w:val="24"/>
          <w:lang w:eastAsia="en-US"/>
        </w:rPr>
        <w:t>1.3</w:t>
      </w:r>
      <w:proofErr w:type="gramStart"/>
      <w:r w:rsidRPr="00877646">
        <w:rPr>
          <w:rStyle w:val="FontStyle276"/>
          <w:b w:val="0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eastAsia="en-US"/>
        </w:rPr>
        <w:t>К</w:t>
      </w:r>
      <w:proofErr w:type="gramEnd"/>
      <w:r w:rsidRPr="004D3620">
        <w:rPr>
          <w:rStyle w:val="FontStyle283"/>
          <w:sz w:val="24"/>
          <w:szCs w:val="24"/>
          <w:lang w:eastAsia="en-US"/>
        </w:rPr>
        <w:t>аждая процедура стирки представляет однократную домашнюю стирку.</w:t>
      </w: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833700">
        <w:rPr>
          <w:rStyle w:val="FontStyle276"/>
          <w:b w:val="0"/>
          <w:sz w:val="24"/>
          <w:szCs w:val="24"/>
          <w:lang w:eastAsia="en-US"/>
        </w:rPr>
        <w:t>1.4</w:t>
      </w:r>
      <w:r w:rsidRPr="00877646">
        <w:rPr>
          <w:rStyle w:val="FontStyle276"/>
          <w:b w:val="0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eastAsia="en-US"/>
        </w:rPr>
        <w:t>Настоящий стандарт устанавливает шесть процедур сушки:</w:t>
      </w: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A </w:t>
      </w:r>
      <w:r w:rsidR="00833700">
        <w:rPr>
          <w:rStyle w:val="FontStyle283"/>
          <w:sz w:val="24"/>
          <w:szCs w:val="24"/>
          <w:lang w:eastAsia="en-US"/>
        </w:rPr>
        <w:t>–</w:t>
      </w:r>
      <w:r w:rsidRPr="004D3620">
        <w:rPr>
          <w:rStyle w:val="FontStyle283"/>
          <w:sz w:val="24"/>
          <w:szCs w:val="24"/>
          <w:lang w:eastAsia="en-US"/>
        </w:rPr>
        <w:t xml:space="preserve"> Сушка н</w:t>
      </w:r>
      <w:r w:rsidR="00833700">
        <w:rPr>
          <w:rStyle w:val="FontStyle283"/>
          <w:sz w:val="24"/>
          <w:szCs w:val="24"/>
          <w:lang w:eastAsia="en-US"/>
        </w:rPr>
        <w:t>а</w:t>
      </w:r>
      <w:r w:rsidRPr="004D3620">
        <w:rPr>
          <w:rStyle w:val="FontStyle283"/>
          <w:sz w:val="24"/>
          <w:szCs w:val="24"/>
          <w:lang w:eastAsia="en-US"/>
        </w:rPr>
        <w:t xml:space="preserve"> веревке или вешалке</w:t>
      </w:r>
    </w:p>
    <w:p w:rsidR="004D3620" w:rsidRPr="004D3620" w:rsidRDefault="0083370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>
        <w:rPr>
          <w:rStyle w:val="FontStyle283"/>
          <w:sz w:val="24"/>
          <w:szCs w:val="24"/>
          <w:lang w:eastAsia="en-US"/>
        </w:rPr>
        <w:t>B –</w:t>
      </w:r>
      <w:r w:rsidR="004D3620" w:rsidRPr="004D3620">
        <w:rPr>
          <w:rStyle w:val="FontStyle283"/>
          <w:sz w:val="24"/>
          <w:szCs w:val="24"/>
          <w:lang w:eastAsia="en-US"/>
        </w:rPr>
        <w:t xml:space="preserve"> Сушка на веревке или вешалке без отжима</w:t>
      </w:r>
    </w:p>
    <w:p w:rsidR="004D3620" w:rsidRPr="004D3620" w:rsidRDefault="0083370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>
        <w:rPr>
          <w:rStyle w:val="FontStyle283"/>
          <w:sz w:val="24"/>
          <w:szCs w:val="24"/>
          <w:lang w:eastAsia="en-US"/>
        </w:rPr>
        <w:t>C –</w:t>
      </w:r>
      <w:r w:rsidR="004D3620" w:rsidRPr="004D3620">
        <w:rPr>
          <w:rStyle w:val="FontStyle283"/>
          <w:sz w:val="24"/>
          <w:szCs w:val="24"/>
          <w:lang w:eastAsia="en-US"/>
        </w:rPr>
        <w:t xml:space="preserve"> Сушка на плоскости</w:t>
      </w:r>
    </w:p>
    <w:p w:rsidR="004D3620" w:rsidRPr="004D3620" w:rsidRDefault="0083370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>
        <w:rPr>
          <w:rStyle w:val="FontStyle283"/>
          <w:sz w:val="24"/>
          <w:szCs w:val="24"/>
          <w:lang w:eastAsia="en-US"/>
        </w:rPr>
        <w:t>D –</w:t>
      </w:r>
      <w:r w:rsidR="004D3620" w:rsidRPr="004D3620">
        <w:rPr>
          <w:rStyle w:val="FontStyle283"/>
          <w:sz w:val="24"/>
          <w:szCs w:val="24"/>
          <w:lang w:eastAsia="en-US"/>
        </w:rPr>
        <w:t xml:space="preserve"> Сушка на плоскости без отжима</w:t>
      </w:r>
    </w:p>
    <w:p w:rsidR="004D3620" w:rsidRPr="004D3620" w:rsidRDefault="0083370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>
        <w:rPr>
          <w:rStyle w:val="FontStyle283"/>
          <w:sz w:val="24"/>
          <w:szCs w:val="24"/>
          <w:lang w:eastAsia="en-US"/>
        </w:rPr>
        <w:t>E –</w:t>
      </w:r>
      <w:r w:rsidR="004D3620" w:rsidRPr="004D3620">
        <w:rPr>
          <w:rStyle w:val="FontStyle283"/>
          <w:sz w:val="24"/>
          <w:szCs w:val="24"/>
          <w:lang w:eastAsia="en-US"/>
        </w:rPr>
        <w:t xml:space="preserve"> Сушка на плоскости под прессом</w:t>
      </w: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F </w:t>
      </w:r>
      <w:r w:rsidR="00833700">
        <w:rPr>
          <w:rStyle w:val="FontStyle283"/>
          <w:sz w:val="24"/>
          <w:szCs w:val="24"/>
          <w:lang w:eastAsia="en-US"/>
        </w:rPr>
        <w:t>–</w:t>
      </w:r>
      <w:r w:rsidRPr="004D3620">
        <w:rPr>
          <w:rStyle w:val="FontStyle283"/>
          <w:sz w:val="24"/>
          <w:szCs w:val="24"/>
          <w:lang w:eastAsia="en-US"/>
        </w:rPr>
        <w:t xml:space="preserve"> Сушка в барабане</w:t>
      </w: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833700">
        <w:rPr>
          <w:rStyle w:val="FontStyle276"/>
          <w:b w:val="0"/>
          <w:sz w:val="24"/>
          <w:szCs w:val="24"/>
          <w:lang w:eastAsia="en-US"/>
        </w:rPr>
        <w:t>1.5</w:t>
      </w:r>
      <w:r w:rsidRPr="00877646">
        <w:rPr>
          <w:rStyle w:val="FontStyle276"/>
          <w:b w:val="0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eastAsia="en-US"/>
        </w:rPr>
        <w:t>Полный цикл испытания состоит из стирки и сушки.</w:t>
      </w:r>
    </w:p>
    <w:p w:rsidR="00833700" w:rsidRPr="004D3620" w:rsidRDefault="0083370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833700" w:rsidRDefault="00833700" w:rsidP="00602A5E">
      <w:pPr>
        <w:pStyle w:val="Style6"/>
        <w:widowControl/>
        <w:ind w:firstLine="720"/>
        <w:jc w:val="both"/>
        <w:rPr>
          <w:rStyle w:val="FontStyle278"/>
          <w:sz w:val="20"/>
          <w:szCs w:val="24"/>
          <w:lang w:eastAsia="en-US"/>
        </w:rPr>
      </w:pPr>
      <w:r w:rsidRPr="005C50CD">
        <w:rPr>
          <w:rStyle w:val="FontStyle278"/>
          <w:spacing w:val="20"/>
          <w:sz w:val="20"/>
          <w:szCs w:val="24"/>
          <w:lang w:eastAsia="en-US"/>
        </w:rPr>
        <w:t>Примечание</w:t>
      </w:r>
      <w:r w:rsidRPr="00833700">
        <w:rPr>
          <w:rStyle w:val="FontStyle278"/>
          <w:sz w:val="20"/>
          <w:szCs w:val="24"/>
          <w:lang w:eastAsia="en-US"/>
        </w:rPr>
        <w:t xml:space="preserve"> –</w:t>
      </w:r>
      <w:r w:rsidR="004D3620" w:rsidRPr="00833700">
        <w:rPr>
          <w:rStyle w:val="FontStyle278"/>
          <w:sz w:val="20"/>
          <w:szCs w:val="24"/>
          <w:lang w:eastAsia="en-US"/>
        </w:rPr>
        <w:t xml:space="preserve"> Использование различных параметров (тип стиральной машины, тип моющего средства и тип барабанной сушилки) может влиять на результаты испытаний в случае любого испытания, установленного настоящим стандартом. Поэтому сторонам, использующим этот стандарт, необходимо согласовывать параметры, которые они будут использовать.</w:t>
      </w:r>
    </w:p>
    <w:p w:rsidR="004D3620" w:rsidRPr="004D3620" w:rsidRDefault="004D3620" w:rsidP="00602A5E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602A5E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2 Нормативные ссылки</w:t>
      </w:r>
    </w:p>
    <w:p w:rsidR="00CB0089" w:rsidRDefault="00CB0089" w:rsidP="00602A5E">
      <w:pPr>
        <w:pStyle w:val="Style23"/>
        <w:widowControl/>
        <w:ind w:firstLine="720"/>
        <w:jc w:val="both"/>
        <w:rPr>
          <w:rStyle w:val="FontStyle72"/>
          <w:sz w:val="24"/>
          <w:szCs w:val="24"/>
          <w:lang w:eastAsia="en-US"/>
        </w:rPr>
      </w:pPr>
    </w:p>
    <w:p w:rsidR="00CB0089" w:rsidRPr="00755DA1" w:rsidRDefault="004D3620" w:rsidP="00602A5E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D3620">
        <w:rPr>
          <w:rStyle w:val="FontStyle72"/>
          <w:sz w:val="24"/>
          <w:szCs w:val="24"/>
          <w:lang w:eastAsia="en-US"/>
        </w:rPr>
        <w:t xml:space="preserve">Следующие ссылочные документы являются необходимыми для применения настоящего документа. </w:t>
      </w:r>
      <w:r w:rsidR="00CB0089" w:rsidRPr="00755DA1">
        <w:rPr>
          <w:rStyle w:val="FontStyle33"/>
          <w:b w:val="0"/>
          <w:color w:val="auto"/>
          <w:sz w:val="24"/>
          <w:szCs w:val="24"/>
          <w:lang w:eastAsia="en-US"/>
        </w:rPr>
        <w:t>В настоящем стандарте использованы нормативные ссылки на следующие международные стандарты. Для датированных ссылок применяют только указанное издание. Для недатированных ссылок применяют последние издания, включая любые изменения и поправки.</w:t>
      </w:r>
    </w:p>
    <w:p w:rsidR="00602A5E" w:rsidRPr="00CB0089" w:rsidRDefault="00CB0089" w:rsidP="00602A5E">
      <w:pPr>
        <w:pStyle w:val="Style34"/>
        <w:widowControl/>
        <w:ind w:firstLine="709"/>
        <w:jc w:val="both"/>
        <w:rPr>
          <w:rStyle w:val="FontStyle283"/>
          <w:bCs/>
          <w:sz w:val="24"/>
          <w:szCs w:val="24"/>
        </w:rPr>
      </w:pPr>
      <w:proofErr w:type="gramStart"/>
      <w:r w:rsidRPr="00CB0089">
        <w:rPr>
          <w:rStyle w:val="FontStyle283"/>
          <w:bCs/>
          <w:iCs/>
          <w:sz w:val="24"/>
          <w:szCs w:val="24"/>
          <w:lang w:val="en-US" w:eastAsia="en-US"/>
        </w:rPr>
        <w:t xml:space="preserve">ISO 6059:1964 </w:t>
      </w:r>
      <w:r w:rsidRPr="00CB0089">
        <w:rPr>
          <w:rStyle w:val="FontStyle283"/>
          <w:bCs/>
          <w:iCs/>
          <w:sz w:val="24"/>
          <w:szCs w:val="24"/>
          <w:lang w:val="en-US"/>
        </w:rPr>
        <w:t>Water quality.</w:t>
      </w:r>
      <w:proofErr w:type="gramEnd"/>
      <w:r w:rsidRPr="00CB0089">
        <w:rPr>
          <w:rStyle w:val="FontStyle283"/>
          <w:bCs/>
          <w:iCs/>
          <w:sz w:val="24"/>
          <w:szCs w:val="24"/>
          <w:lang w:val="en-US"/>
        </w:rPr>
        <w:t xml:space="preserve"> </w:t>
      </w:r>
      <w:proofErr w:type="gramStart"/>
      <w:r w:rsidRPr="00CB0089">
        <w:rPr>
          <w:rStyle w:val="FontStyle283"/>
          <w:bCs/>
          <w:iCs/>
          <w:sz w:val="24"/>
          <w:szCs w:val="24"/>
          <w:lang w:val="en-US"/>
        </w:rPr>
        <w:t>Determination of the sum of calcium and magnesium.</w:t>
      </w:r>
      <w:proofErr w:type="gramEnd"/>
      <w:r w:rsidRPr="00CB0089">
        <w:rPr>
          <w:rStyle w:val="FontStyle283"/>
          <w:bCs/>
          <w:iCs/>
          <w:sz w:val="24"/>
          <w:szCs w:val="24"/>
          <w:lang w:val="en-US"/>
        </w:rPr>
        <w:t xml:space="preserve"> </w:t>
      </w:r>
      <w:proofErr w:type="gramStart"/>
      <w:r w:rsidRPr="00CB0089">
        <w:rPr>
          <w:rStyle w:val="FontStyle283"/>
          <w:bCs/>
          <w:iCs/>
          <w:sz w:val="24"/>
          <w:szCs w:val="24"/>
          <w:lang w:val="en-US"/>
        </w:rPr>
        <w:t>EDTA</w:t>
      </w:r>
      <w:r w:rsidRPr="00602A5E">
        <w:rPr>
          <w:rStyle w:val="FontStyle283"/>
          <w:bCs/>
          <w:iCs/>
          <w:sz w:val="24"/>
          <w:szCs w:val="24"/>
        </w:rPr>
        <w:t xml:space="preserve"> </w:t>
      </w:r>
      <w:proofErr w:type="spellStart"/>
      <w:r w:rsidRPr="00CB0089">
        <w:rPr>
          <w:rStyle w:val="FontStyle283"/>
          <w:bCs/>
          <w:iCs/>
          <w:sz w:val="24"/>
          <w:szCs w:val="24"/>
          <w:lang w:val="en-US"/>
        </w:rPr>
        <w:t>titrimetric</w:t>
      </w:r>
      <w:proofErr w:type="spellEnd"/>
      <w:r>
        <w:rPr>
          <w:rStyle w:val="FontStyle283"/>
          <w:bCs/>
          <w:iCs/>
          <w:sz w:val="24"/>
          <w:szCs w:val="24"/>
        </w:rPr>
        <w:t xml:space="preserve"> </w:t>
      </w:r>
      <w:r w:rsidRPr="00CB0089">
        <w:rPr>
          <w:rStyle w:val="FontStyle283"/>
          <w:bCs/>
          <w:iCs/>
          <w:sz w:val="24"/>
          <w:szCs w:val="24"/>
          <w:lang w:val="en-US"/>
        </w:rPr>
        <w:t>method</w:t>
      </w:r>
      <w:r w:rsidRPr="00602A5E">
        <w:rPr>
          <w:rStyle w:val="FontStyle283"/>
          <w:bCs/>
          <w:iCs/>
          <w:sz w:val="24"/>
          <w:szCs w:val="24"/>
          <w:lang w:eastAsia="en-US"/>
        </w:rPr>
        <w:t xml:space="preserve"> (</w:t>
      </w:r>
      <w:r w:rsidRPr="00602A5E">
        <w:rPr>
          <w:rStyle w:val="FontStyle283"/>
          <w:bCs/>
          <w:sz w:val="24"/>
          <w:szCs w:val="24"/>
        </w:rPr>
        <w:t>Качество воды.</w:t>
      </w:r>
      <w:proofErr w:type="gramEnd"/>
      <w:r w:rsidRPr="00602A5E">
        <w:rPr>
          <w:rStyle w:val="FontStyle283"/>
          <w:bCs/>
          <w:sz w:val="24"/>
          <w:szCs w:val="24"/>
        </w:rPr>
        <w:t xml:space="preserve"> Определение суммарного количества</w:t>
      </w:r>
      <w:r w:rsidR="00602A5E" w:rsidRPr="00602A5E">
        <w:rPr>
          <w:rStyle w:val="FontStyle283"/>
          <w:bCs/>
          <w:sz w:val="24"/>
          <w:szCs w:val="24"/>
        </w:rPr>
        <w:t xml:space="preserve"> </w:t>
      </w:r>
      <w:r w:rsidR="00602A5E" w:rsidRPr="00CB0089">
        <w:rPr>
          <w:rStyle w:val="FontStyle283"/>
          <w:bCs/>
          <w:sz w:val="24"/>
          <w:szCs w:val="24"/>
        </w:rPr>
        <w:t>кальция и магния. Метод титрования с использованием Е</w:t>
      </w:r>
      <w:proofErr w:type="gramStart"/>
      <w:r w:rsidR="00602A5E" w:rsidRPr="00CB0089">
        <w:rPr>
          <w:rStyle w:val="FontStyle283"/>
          <w:bCs/>
          <w:sz w:val="24"/>
          <w:szCs w:val="24"/>
        </w:rPr>
        <w:t>D</w:t>
      </w:r>
      <w:proofErr w:type="gramEnd"/>
      <w:r w:rsidR="00602A5E" w:rsidRPr="00CB0089">
        <w:rPr>
          <w:rStyle w:val="FontStyle283"/>
          <w:bCs/>
          <w:sz w:val="24"/>
          <w:szCs w:val="24"/>
        </w:rPr>
        <w:t>ТА)</w:t>
      </w:r>
    </w:p>
    <w:p w:rsidR="005C50CD" w:rsidRPr="005C50CD" w:rsidRDefault="005C50CD" w:rsidP="00CB0089">
      <w:pPr>
        <w:pStyle w:val="Style46"/>
        <w:widowControl/>
        <w:ind w:firstLine="720"/>
        <w:jc w:val="both"/>
        <w:rPr>
          <w:rStyle w:val="FontStyle282"/>
          <w:b w:val="0"/>
          <w:sz w:val="24"/>
          <w:szCs w:val="24"/>
          <w:lang w:eastAsia="en-US"/>
        </w:rPr>
      </w:pPr>
      <w:r w:rsidRPr="00CB0089">
        <w:rPr>
          <w:rStyle w:val="FontStyle283"/>
          <w:bCs/>
          <w:iCs/>
          <w:sz w:val="24"/>
          <w:szCs w:val="24"/>
          <w:lang w:val="en-US" w:eastAsia="en-US"/>
        </w:rPr>
        <w:t>ISO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 139:2005 </w:t>
      </w:r>
      <w:r>
        <w:rPr>
          <w:rStyle w:val="FontStyle283"/>
          <w:bCs/>
          <w:iCs/>
          <w:sz w:val="24"/>
          <w:szCs w:val="24"/>
          <w:lang w:val="en-US" w:eastAsia="en-US"/>
        </w:rPr>
        <w:t>Textiles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. </w:t>
      </w:r>
      <w:proofErr w:type="gramStart"/>
      <w:r w:rsidRPr="00CB0089">
        <w:rPr>
          <w:rStyle w:val="FontStyle283"/>
          <w:bCs/>
          <w:iCs/>
          <w:sz w:val="24"/>
          <w:szCs w:val="24"/>
          <w:lang w:val="en-US" w:eastAsia="en-US"/>
        </w:rPr>
        <w:t>Standard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 </w:t>
      </w:r>
      <w:r w:rsidRPr="00CB0089">
        <w:rPr>
          <w:rStyle w:val="FontStyle283"/>
          <w:bCs/>
          <w:iCs/>
          <w:sz w:val="24"/>
          <w:szCs w:val="24"/>
          <w:lang w:val="en-US" w:eastAsia="en-US"/>
        </w:rPr>
        <w:t>atmospheres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 </w:t>
      </w:r>
      <w:r w:rsidRPr="00CB0089">
        <w:rPr>
          <w:rStyle w:val="FontStyle283"/>
          <w:bCs/>
          <w:iCs/>
          <w:sz w:val="24"/>
          <w:szCs w:val="24"/>
          <w:lang w:val="en-US" w:eastAsia="en-US"/>
        </w:rPr>
        <w:t>for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 </w:t>
      </w:r>
      <w:r w:rsidRPr="00CB0089">
        <w:rPr>
          <w:rStyle w:val="FontStyle283"/>
          <w:bCs/>
          <w:iCs/>
          <w:sz w:val="24"/>
          <w:szCs w:val="24"/>
          <w:lang w:val="en-US" w:eastAsia="en-US"/>
        </w:rPr>
        <w:t>conditioning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 </w:t>
      </w:r>
      <w:r w:rsidRPr="00CB0089">
        <w:rPr>
          <w:rStyle w:val="FontStyle283"/>
          <w:bCs/>
          <w:iCs/>
          <w:sz w:val="24"/>
          <w:szCs w:val="24"/>
          <w:lang w:val="en-US" w:eastAsia="en-US"/>
        </w:rPr>
        <w:t>and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 </w:t>
      </w:r>
      <w:r w:rsidRPr="00CB0089">
        <w:rPr>
          <w:rStyle w:val="FontStyle283"/>
          <w:bCs/>
          <w:iCs/>
          <w:sz w:val="24"/>
          <w:szCs w:val="24"/>
          <w:lang w:val="en-US" w:eastAsia="en-US"/>
        </w:rPr>
        <w:t>testing</w:t>
      </w:r>
      <w:r w:rsidRPr="005C50CD">
        <w:rPr>
          <w:rStyle w:val="FontStyle283"/>
          <w:bCs/>
          <w:iCs/>
          <w:sz w:val="24"/>
          <w:szCs w:val="24"/>
          <w:lang w:eastAsia="en-US"/>
        </w:rPr>
        <w:t xml:space="preserve"> (</w:t>
      </w:r>
      <w:r>
        <w:rPr>
          <w:rStyle w:val="FontStyle284"/>
          <w:i w:val="0"/>
          <w:sz w:val="24"/>
          <w:szCs w:val="24"/>
          <w:lang w:eastAsia="en-US"/>
        </w:rPr>
        <w:t>Материалы</w:t>
      </w:r>
      <w:r w:rsidRPr="005C50CD">
        <w:rPr>
          <w:rStyle w:val="FontStyle284"/>
          <w:i w:val="0"/>
          <w:sz w:val="24"/>
          <w:szCs w:val="24"/>
          <w:lang w:eastAsia="en-US"/>
        </w:rPr>
        <w:t xml:space="preserve"> </w:t>
      </w:r>
      <w:r w:rsidRPr="00CB0089">
        <w:rPr>
          <w:rStyle w:val="FontStyle284"/>
          <w:i w:val="0"/>
          <w:sz w:val="24"/>
          <w:szCs w:val="24"/>
          <w:lang w:eastAsia="en-US"/>
        </w:rPr>
        <w:t>текстильные</w:t>
      </w:r>
      <w:r w:rsidRPr="005C50CD">
        <w:rPr>
          <w:rStyle w:val="FontStyle284"/>
          <w:i w:val="0"/>
          <w:sz w:val="24"/>
          <w:szCs w:val="24"/>
          <w:lang w:eastAsia="en-US"/>
        </w:rPr>
        <w:t>.</w:t>
      </w:r>
      <w:proofErr w:type="gramEnd"/>
      <w:r w:rsidRPr="005C50CD">
        <w:rPr>
          <w:rStyle w:val="FontStyle284"/>
          <w:i w:val="0"/>
          <w:sz w:val="24"/>
          <w:szCs w:val="24"/>
          <w:lang w:eastAsia="en-US"/>
        </w:rPr>
        <w:t xml:space="preserve"> </w:t>
      </w:r>
      <w:r w:rsidRPr="00CB0089">
        <w:rPr>
          <w:rStyle w:val="FontStyle284"/>
          <w:i w:val="0"/>
          <w:sz w:val="24"/>
          <w:szCs w:val="24"/>
          <w:lang w:eastAsia="en-US"/>
        </w:rPr>
        <w:t xml:space="preserve">Стандартные атмосферные условия </w:t>
      </w:r>
      <w:proofErr w:type="gramStart"/>
      <w:r w:rsidRPr="00CB0089">
        <w:rPr>
          <w:rStyle w:val="FontStyle284"/>
          <w:i w:val="0"/>
          <w:sz w:val="24"/>
          <w:szCs w:val="24"/>
          <w:lang w:eastAsia="en-US"/>
        </w:rPr>
        <w:t>для</w:t>
      </w:r>
      <w:proofErr w:type="gramEnd"/>
      <w:r>
        <w:rPr>
          <w:rStyle w:val="FontStyle284"/>
          <w:i w:val="0"/>
          <w:sz w:val="24"/>
          <w:szCs w:val="24"/>
          <w:lang w:eastAsia="en-US"/>
        </w:rPr>
        <w:br/>
      </w:r>
    </w:p>
    <w:p w:rsidR="00CB0089" w:rsidRPr="005C50CD" w:rsidRDefault="00CB0089" w:rsidP="00CB0089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755DA1">
        <w:rPr>
          <w:rFonts w:ascii="Arial" w:hAnsi="Arial" w:cs="Arial"/>
          <w:i/>
          <w:sz w:val="22"/>
          <w:szCs w:val="22"/>
        </w:rPr>
        <w:t>Проект</w:t>
      </w:r>
      <w:r w:rsidRPr="005C50CD">
        <w:rPr>
          <w:rFonts w:ascii="Arial" w:hAnsi="Arial" w:cs="Arial"/>
          <w:i/>
          <w:sz w:val="22"/>
          <w:szCs w:val="22"/>
        </w:rPr>
        <w:t xml:space="preserve">, </w:t>
      </w:r>
      <w:r w:rsidRPr="00755DA1">
        <w:rPr>
          <w:rFonts w:ascii="Arial" w:hAnsi="Arial" w:cs="Arial"/>
          <w:i/>
          <w:sz w:val="22"/>
          <w:szCs w:val="22"/>
          <w:lang w:val="en-US"/>
        </w:rPr>
        <w:t>KZ</w:t>
      </w:r>
      <w:r w:rsidRPr="005C50CD">
        <w:rPr>
          <w:rFonts w:ascii="Arial" w:hAnsi="Arial" w:cs="Arial"/>
          <w:i/>
          <w:sz w:val="22"/>
          <w:szCs w:val="22"/>
        </w:rPr>
        <w:t xml:space="preserve">, </w:t>
      </w:r>
      <w:r w:rsidRPr="00755DA1">
        <w:rPr>
          <w:rFonts w:ascii="Arial" w:hAnsi="Arial" w:cs="Arial"/>
          <w:i/>
          <w:sz w:val="22"/>
          <w:szCs w:val="22"/>
        </w:rPr>
        <w:t>редакция</w:t>
      </w:r>
      <w:r w:rsidRPr="005C50CD">
        <w:rPr>
          <w:rFonts w:ascii="Arial" w:hAnsi="Arial" w:cs="Arial"/>
          <w:i/>
          <w:sz w:val="22"/>
          <w:szCs w:val="22"/>
        </w:rPr>
        <w:t xml:space="preserve"> 1</w:t>
      </w:r>
    </w:p>
    <w:p w:rsidR="004D3620" w:rsidRDefault="004D3620" w:rsidP="005C50CD">
      <w:pPr>
        <w:pStyle w:val="Style34"/>
        <w:widowControl/>
        <w:jc w:val="both"/>
        <w:rPr>
          <w:rStyle w:val="FontStyle284"/>
          <w:i w:val="0"/>
          <w:sz w:val="24"/>
          <w:szCs w:val="24"/>
          <w:lang w:eastAsia="en-US"/>
        </w:rPr>
      </w:pPr>
      <w:r w:rsidRPr="00CB0089">
        <w:rPr>
          <w:rStyle w:val="FontStyle284"/>
          <w:i w:val="0"/>
          <w:sz w:val="24"/>
          <w:szCs w:val="24"/>
          <w:lang w:eastAsia="en-US"/>
        </w:rPr>
        <w:lastRenderedPageBreak/>
        <w:t>проведения кондиционирования и испытаний</w:t>
      </w:r>
      <w:r w:rsidR="00CB0089">
        <w:rPr>
          <w:rStyle w:val="FontStyle284"/>
          <w:i w:val="0"/>
          <w:sz w:val="24"/>
          <w:szCs w:val="24"/>
          <w:lang w:eastAsia="en-US"/>
        </w:rPr>
        <w:t>)</w:t>
      </w:r>
    </w:p>
    <w:p w:rsidR="00602A5E" w:rsidRPr="00CB0089" w:rsidRDefault="00602A5E" w:rsidP="004D3620">
      <w:pPr>
        <w:pStyle w:val="Style34"/>
        <w:widowControl/>
        <w:ind w:firstLine="720"/>
        <w:jc w:val="both"/>
        <w:rPr>
          <w:rStyle w:val="FontStyle284"/>
          <w:i w:val="0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bookmarkStart w:id="4" w:name="bookmark3"/>
      <w:r w:rsidRPr="004D3620">
        <w:rPr>
          <w:rStyle w:val="FontStyle282"/>
          <w:sz w:val="24"/>
          <w:szCs w:val="24"/>
          <w:lang w:eastAsia="en-US"/>
        </w:rPr>
        <w:t>3</w:t>
      </w:r>
      <w:bookmarkEnd w:id="4"/>
      <w:r w:rsidRPr="004D3620">
        <w:rPr>
          <w:rStyle w:val="FontStyle282"/>
          <w:sz w:val="24"/>
          <w:szCs w:val="24"/>
          <w:lang w:eastAsia="en-US"/>
        </w:rPr>
        <w:t xml:space="preserve"> Термины и определения</w:t>
      </w:r>
    </w:p>
    <w:p w:rsidR="009C65FD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В целях настоящего документа применяются следующие термины и определения.</w:t>
      </w:r>
    </w:p>
    <w:p w:rsidR="009C65FD" w:rsidRPr="004D3620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9C65FD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9C65FD">
        <w:rPr>
          <w:rStyle w:val="FontStyle276"/>
          <w:sz w:val="24"/>
          <w:szCs w:val="24"/>
          <w:lang w:eastAsia="en-US"/>
        </w:rPr>
        <w:t>3.1</w:t>
      </w:r>
      <w:r w:rsidR="00602A5E" w:rsidRPr="009C65FD">
        <w:rPr>
          <w:rStyle w:val="FontStyle276"/>
          <w:sz w:val="24"/>
          <w:szCs w:val="24"/>
          <w:lang w:eastAsia="en-US"/>
        </w:rPr>
        <w:t xml:space="preserve"> </w:t>
      </w:r>
      <w:r w:rsidRPr="009C65FD">
        <w:rPr>
          <w:rStyle w:val="FontStyle276"/>
          <w:sz w:val="24"/>
          <w:szCs w:val="24"/>
          <w:lang w:eastAsia="en-US"/>
        </w:rPr>
        <w:t>условия окружающей среды</w:t>
      </w:r>
      <w:r w:rsidR="00F96E56">
        <w:rPr>
          <w:rStyle w:val="FontStyle276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>(</w:t>
      </w:r>
      <w:proofErr w:type="spellStart"/>
      <w:r w:rsidR="00F96E56" w:rsidRPr="00F96E56">
        <w:rPr>
          <w:rFonts w:ascii="Arial-BoldMT" w:eastAsiaTheme="minorHAnsi" w:hAnsi="Arial-BoldMT" w:cs="Arial-BoldMT"/>
          <w:bCs/>
          <w:szCs w:val="20"/>
          <w:lang w:eastAsia="en-US"/>
        </w:rPr>
        <w:t>ambient</w:t>
      </w:r>
      <w:proofErr w:type="spellEnd"/>
      <w:r w:rsidR="00F96E56" w:rsidRPr="00F96E56">
        <w:rPr>
          <w:rFonts w:ascii="Arial-BoldMT" w:eastAsiaTheme="minorHAnsi" w:hAnsi="Arial-BoldMT" w:cs="Arial-BoldMT"/>
          <w:bCs/>
          <w:szCs w:val="20"/>
          <w:lang w:eastAsia="en-US"/>
        </w:rPr>
        <w:t xml:space="preserve"> </w:t>
      </w:r>
      <w:proofErr w:type="spellStart"/>
      <w:r w:rsidR="00F96E56" w:rsidRPr="00F96E56">
        <w:rPr>
          <w:rFonts w:ascii="Arial-BoldMT" w:eastAsiaTheme="minorHAnsi" w:hAnsi="Arial-BoldMT" w:cs="Arial-BoldMT"/>
          <w:bCs/>
          <w:szCs w:val="20"/>
          <w:lang w:eastAsia="en-US"/>
        </w:rPr>
        <w:t>conditions</w:t>
      </w:r>
      <w:proofErr w:type="spellEnd"/>
      <w:r w:rsidR="00F96E56" w:rsidRPr="00F96E56">
        <w:rPr>
          <w:rStyle w:val="FontStyle276"/>
          <w:b w:val="0"/>
          <w:sz w:val="24"/>
          <w:szCs w:val="24"/>
          <w:lang w:eastAsia="en-US"/>
        </w:rPr>
        <w:t>)</w:t>
      </w:r>
      <w:r w:rsidR="00C32818" w:rsidRPr="009C65FD">
        <w:rPr>
          <w:rStyle w:val="FontStyle276"/>
          <w:b w:val="0"/>
          <w:bCs w:val="0"/>
          <w:sz w:val="24"/>
          <w:szCs w:val="24"/>
        </w:rPr>
        <w:t>: Т</w:t>
      </w:r>
      <w:r w:rsidRPr="009C65FD">
        <w:rPr>
          <w:rStyle w:val="FontStyle283"/>
          <w:sz w:val="24"/>
          <w:szCs w:val="24"/>
          <w:lang w:eastAsia="en-US"/>
        </w:rPr>
        <w:t>емпература и относительная влажность среды, в которой проводится испытание, не отличающиеся от обычных условий внутри помещений или обычных условий на открытом воздухе в регионе, где проводится испытание</w:t>
      </w:r>
      <w:r w:rsidR="009C65FD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9C65FD">
        <w:rPr>
          <w:rStyle w:val="FontStyle276"/>
          <w:sz w:val="24"/>
          <w:szCs w:val="24"/>
          <w:lang w:eastAsia="en-US"/>
        </w:rPr>
        <w:t>3.2</w:t>
      </w:r>
      <w:r w:rsidR="00C32818" w:rsidRPr="009C65FD">
        <w:rPr>
          <w:rStyle w:val="FontStyle276"/>
          <w:sz w:val="24"/>
          <w:szCs w:val="24"/>
          <w:lang w:eastAsia="en-US"/>
        </w:rPr>
        <w:t xml:space="preserve"> </w:t>
      </w:r>
      <w:r w:rsidRPr="009C65FD">
        <w:rPr>
          <w:rStyle w:val="FontStyle276"/>
          <w:sz w:val="24"/>
          <w:szCs w:val="24"/>
          <w:lang w:eastAsia="en-US"/>
        </w:rPr>
        <w:t>балласт</w:t>
      </w:r>
      <w:r w:rsidR="00F96E56">
        <w:rPr>
          <w:rStyle w:val="FontStyle276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>(</w:t>
      </w:r>
      <w:proofErr w:type="spellStart"/>
      <w:r w:rsidR="00F96E56" w:rsidRPr="00F96E56">
        <w:rPr>
          <w:rFonts w:ascii="Arial" w:eastAsiaTheme="minorHAnsi" w:hAnsi="Arial" w:cs="Arial"/>
          <w:bCs/>
          <w:lang w:eastAsia="en-US"/>
        </w:rPr>
        <w:t>ballast</w:t>
      </w:r>
      <w:proofErr w:type="spellEnd"/>
      <w:r w:rsidR="00F96E56" w:rsidRPr="00F96E56">
        <w:rPr>
          <w:rStyle w:val="FontStyle276"/>
          <w:b w:val="0"/>
          <w:sz w:val="24"/>
          <w:szCs w:val="24"/>
          <w:lang w:eastAsia="en-US"/>
        </w:rPr>
        <w:t>)</w:t>
      </w:r>
      <w:r w:rsidR="00C32818" w:rsidRPr="009C65FD">
        <w:rPr>
          <w:rStyle w:val="FontStyle276"/>
          <w:b w:val="0"/>
          <w:sz w:val="24"/>
          <w:szCs w:val="24"/>
          <w:lang w:eastAsia="en-US"/>
        </w:rPr>
        <w:t xml:space="preserve">: </w:t>
      </w:r>
      <w:r w:rsidR="009C65FD" w:rsidRPr="009C65FD">
        <w:rPr>
          <w:rStyle w:val="FontStyle283"/>
          <w:sz w:val="24"/>
          <w:szCs w:val="24"/>
          <w:lang w:eastAsia="en-US"/>
        </w:rPr>
        <w:t>З</w:t>
      </w:r>
      <w:r w:rsidRPr="009C65FD">
        <w:rPr>
          <w:rStyle w:val="FontStyle283"/>
          <w:sz w:val="24"/>
          <w:szCs w:val="24"/>
          <w:lang w:eastAsia="en-US"/>
        </w:rPr>
        <w:t xml:space="preserve">агрузка, состоящая из текстильного материала (хлопок, хлопок/полиэфир или полиэфир), </w:t>
      </w:r>
      <w:proofErr w:type="gramStart"/>
      <w:r w:rsidRPr="009C65FD">
        <w:rPr>
          <w:rStyle w:val="FontStyle283"/>
          <w:sz w:val="24"/>
          <w:szCs w:val="24"/>
          <w:lang w:eastAsia="en-US"/>
        </w:rPr>
        <w:t>которую</w:t>
      </w:r>
      <w:proofErr w:type="gramEnd"/>
      <w:r w:rsidRPr="009C65FD">
        <w:rPr>
          <w:rStyle w:val="FontStyle283"/>
          <w:sz w:val="24"/>
          <w:szCs w:val="24"/>
          <w:lang w:eastAsia="en-US"/>
        </w:rPr>
        <w:t xml:space="preserve"> добавляют к испытуемому образцу для достижения </w:t>
      </w:r>
      <w:r w:rsidRPr="00F96E56">
        <w:rPr>
          <w:rStyle w:val="FontStyle283"/>
          <w:sz w:val="24"/>
          <w:szCs w:val="24"/>
          <w:lang w:eastAsia="en-US"/>
        </w:rPr>
        <w:t>установленного веса в эталонных стиральных машинах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3.3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r w:rsidRPr="00F96E56">
        <w:rPr>
          <w:rStyle w:val="FontStyle276"/>
          <w:sz w:val="24"/>
          <w:szCs w:val="24"/>
          <w:lang w:eastAsia="en-US"/>
        </w:rPr>
        <w:t>устройство, контролирующее влажность</w:t>
      </w:r>
      <w:r w:rsidR="00F96E56" w:rsidRPr="00F96E56">
        <w:rPr>
          <w:rStyle w:val="FontStyle276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>(</w:t>
      </w:r>
      <w:proofErr w:type="spellStart"/>
      <w:r w:rsidR="00F96E56" w:rsidRPr="00F96E56">
        <w:rPr>
          <w:rFonts w:ascii="Arial" w:eastAsiaTheme="minorHAnsi" w:hAnsi="Arial" w:cs="Arial"/>
          <w:bCs/>
          <w:lang w:eastAsia="en-US"/>
        </w:rPr>
        <w:t>controlled</w:t>
      </w:r>
      <w:proofErr w:type="spellEnd"/>
      <w:r w:rsidR="00F96E56" w:rsidRPr="00F96E56">
        <w:rPr>
          <w:rFonts w:ascii="Arial" w:eastAsiaTheme="minorHAnsi" w:hAnsi="Arial" w:cs="Arial"/>
          <w:bCs/>
          <w:lang w:eastAsia="en-US"/>
        </w:rPr>
        <w:t xml:space="preserve"> </w:t>
      </w:r>
      <w:proofErr w:type="spellStart"/>
      <w:r w:rsidR="00F96E56" w:rsidRPr="00F96E56">
        <w:rPr>
          <w:rFonts w:ascii="Arial" w:eastAsiaTheme="minorHAnsi" w:hAnsi="Arial" w:cs="Arial"/>
          <w:bCs/>
          <w:lang w:eastAsia="en-US"/>
        </w:rPr>
        <w:t>humidity</w:t>
      </w:r>
      <w:proofErr w:type="spellEnd"/>
      <w:r w:rsidR="00F96E56" w:rsidRPr="00F96E56">
        <w:rPr>
          <w:rFonts w:ascii="Arial" w:eastAsiaTheme="minorHAnsi" w:hAnsi="Arial" w:cs="Arial"/>
          <w:bCs/>
          <w:lang w:eastAsia="en-US"/>
        </w:rPr>
        <w:t xml:space="preserve"> </w:t>
      </w:r>
      <w:proofErr w:type="spellStart"/>
      <w:r w:rsidR="00F96E56" w:rsidRPr="00F96E56">
        <w:rPr>
          <w:rFonts w:ascii="Arial" w:eastAsiaTheme="minorHAnsi" w:hAnsi="Arial" w:cs="Arial"/>
          <w:bCs/>
          <w:lang w:eastAsia="en-US"/>
        </w:rPr>
        <w:t>device</w:t>
      </w:r>
      <w:proofErr w:type="spellEnd"/>
      <w:r w:rsidR="00F96E56" w:rsidRPr="00F96E56">
        <w:rPr>
          <w:rStyle w:val="FontStyle276"/>
          <w:b w:val="0"/>
          <w:sz w:val="24"/>
          <w:szCs w:val="24"/>
          <w:lang w:eastAsia="en-US"/>
        </w:rPr>
        <w:t>)</w:t>
      </w:r>
      <w:r w:rsidR="00C32818" w:rsidRPr="00F96E56">
        <w:rPr>
          <w:rFonts w:ascii="Arial" w:eastAsiaTheme="minorHAnsi" w:hAnsi="Arial" w:cs="Arial"/>
          <w:bCs/>
          <w:lang w:eastAsia="en-US"/>
        </w:rPr>
        <w:t>: У</w:t>
      </w:r>
      <w:r w:rsidRPr="00F96E56">
        <w:rPr>
          <w:rStyle w:val="FontStyle283"/>
          <w:sz w:val="24"/>
          <w:szCs w:val="24"/>
          <w:lang w:eastAsia="en-US"/>
        </w:rPr>
        <w:t>правляющий блок в барабанной сушилке, позволяющий измерять влажность загрузки и прекращающий выполнение сушки при достижении заранее установленного уровня влажности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3.4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proofErr w:type="spellStart"/>
      <w:r w:rsidR="00C32818" w:rsidRPr="00F96E56">
        <w:rPr>
          <w:rStyle w:val="FontStyle276"/>
          <w:sz w:val="24"/>
          <w:szCs w:val="24"/>
          <w:lang w:eastAsia="en-US"/>
        </w:rPr>
        <w:t>п</w:t>
      </w:r>
      <w:r w:rsidRPr="00F96E56">
        <w:rPr>
          <w:rStyle w:val="FontStyle276"/>
          <w:sz w:val="24"/>
          <w:szCs w:val="24"/>
          <w:lang w:eastAsia="en-US"/>
        </w:rPr>
        <w:t>ересушивание</w:t>
      </w:r>
      <w:proofErr w:type="spellEnd"/>
      <w:r w:rsidR="00F96E56" w:rsidRPr="00F96E56">
        <w:rPr>
          <w:rStyle w:val="FontStyle276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>(</w:t>
      </w:r>
      <w:proofErr w:type="spellStart"/>
      <w:r w:rsidR="00F96E56" w:rsidRPr="00F96E56">
        <w:rPr>
          <w:rStyle w:val="FontStyle283"/>
          <w:sz w:val="24"/>
          <w:szCs w:val="24"/>
        </w:rPr>
        <w:t>overdrying</w:t>
      </w:r>
      <w:proofErr w:type="spellEnd"/>
      <w:r w:rsidR="00F96E56" w:rsidRPr="00F96E56">
        <w:rPr>
          <w:rStyle w:val="FontStyle283"/>
          <w:bCs/>
          <w:sz w:val="24"/>
          <w:szCs w:val="24"/>
        </w:rPr>
        <w:t>)</w:t>
      </w:r>
      <w:r w:rsidR="00C32818" w:rsidRPr="00F96E56">
        <w:rPr>
          <w:rStyle w:val="FontStyle283"/>
          <w:sz w:val="24"/>
          <w:szCs w:val="24"/>
        </w:rPr>
        <w:t>: П</w:t>
      </w:r>
      <w:r w:rsidRPr="00F96E56">
        <w:rPr>
          <w:rStyle w:val="FontStyle283"/>
          <w:sz w:val="24"/>
          <w:szCs w:val="24"/>
          <w:lang w:eastAsia="en-US"/>
        </w:rPr>
        <w:t>ролонгированная операция сушки, когда загрузка сушится до тех пор, пока из загрузки не буд</w:t>
      </w:r>
      <w:r w:rsidR="009C65FD" w:rsidRPr="00F96E56">
        <w:rPr>
          <w:rStyle w:val="FontStyle283"/>
          <w:sz w:val="24"/>
          <w:szCs w:val="24"/>
          <w:lang w:eastAsia="en-US"/>
        </w:rPr>
        <w:t>ет удалена вся оставшаяся влага.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3.5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r w:rsidRPr="00F96E56">
        <w:rPr>
          <w:rStyle w:val="FontStyle283"/>
          <w:b/>
          <w:sz w:val="24"/>
          <w:szCs w:val="24"/>
          <w:lang w:eastAsia="en-US"/>
        </w:rPr>
        <w:t>эталонное моющее средство</w:t>
      </w:r>
      <w:r w:rsidR="00F96E56" w:rsidRPr="00F96E56">
        <w:rPr>
          <w:rStyle w:val="FontStyle283"/>
          <w:b/>
          <w:sz w:val="24"/>
          <w:szCs w:val="24"/>
          <w:lang w:eastAsia="en-US"/>
        </w:rPr>
        <w:t xml:space="preserve"> </w:t>
      </w:r>
      <w:r w:rsidR="00F96E56" w:rsidRPr="00F96E56">
        <w:rPr>
          <w:rStyle w:val="FontStyle283"/>
          <w:sz w:val="24"/>
          <w:szCs w:val="24"/>
          <w:lang w:eastAsia="en-US"/>
        </w:rPr>
        <w:t>(</w:t>
      </w:r>
      <w:proofErr w:type="spellStart"/>
      <w:r w:rsidR="00F96E56" w:rsidRPr="00F96E56">
        <w:rPr>
          <w:rStyle w:val="FontStyle283"/>
          <w:sz w:val="24"/>
          <w:szCs w:val="24"/>
        </w:rPr>
        <w:t>reference</w:t>
      </w:r>
      <w:proofErr w:type="spellEnd"/>
      <w:r w:rsidR="00F96E56" w:rsidRPr="00F96E56">
        <w:rPr>
          <w:rStyle w:val="FontStyle283"/>
          <w:sz w:val="24"/>
          <w:szCs w:val="24"/>
        </w:rPr>
        <w:t xml:space="preserve"> </w:t>
      </w:r>
      <w:proofErr w:type="spellStart"/>
      <w:r w:rsidR="00F96E56" w:rsidRPr="00F96E56">
        <w:rPr>
          <w:rStyle w:val="FontStyle283"/>
          <w:sz w:val="24"/>
          <w:szCs w:val="24"/>
        </w:rPr>
        <w:t>detergent</w:t>
      </w:r>
      <w:proofErr w:type="spellEnd"/>
      <w:r w:rsidR="00F96E56" w:rsidRPr="00F96E56">
        <w:rPr>
          <w:rStyle w:val="FontStyle283"/>
          <w:sz w:val="24"/>
          <w:szCs w:val="24"/>
          <w:lang w:eastAsia="en-US"/>
        </w:rPr>
        <w:t>)</w:t>
      </w:r>
      <w:r w:rsidR="00C32818" w:rsidRPr="00F96E56">
        <w:rPr>
          <w:rStyle w:val="FontStyle283"/>
          <w:sz w:val="24"/>
          <w:szCs w:val="24"/>
          <w:lang w:eastAsia="en-US"/>
        </w:rPr>
        <w:t>: М</w:t>
      </w:r>
      <w:r w:rsidRPr="00F96E56">
        <w:rPr>
          <w:rStyle w:val="FontStyle283"/>
          <w:sz w:val="24"/>
          <w:szCs w:val="24"/>
          <w:lang w:eastAsia="en-US"/>
        </w:rPr>
        <w:t>оющее средство установленного состава, которое должны использовать для целей испытаний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3.6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r w:rsidRPr="00F96E56">
        <w:rPr>
          <w:rStyle w:val="FontStyle276"/>
          <w:sz w:val="24"/>
          <w:szCs w:val="24"/>
          <w:lang w:eastAsia="en-US"/>
        </w:rPr>
        <w:t>эталонная стиральная машина</w:t>
      </w:r>
      <w:r w:rsidR="00F96E56" w:rsidRPr="00F96E56">
        <w:rPr>
          <w:rStyle w:val="FontStyle276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>(</w:t>
      </w:r>
      <w:proofErr w:type="spellStart"/>
      <w:r w:rsidR="00F96E56" w:rsidRPr="00F96E56">
        <w:rPr>
          <w:rFonts w:ascii="Arial" w:eastAsiaTheme="minorHAnsi" w:hAnsi="Arial" w:cs="Arial"/>
          <w:b/>
          <w:bCs/>
          <w:lang w:eastAsia="en-US"/>
        </w:rPr>
        <w:t>reference</w:t>
      </w:r>
      <w:proofErr w:type="spellEnd"/>
      <w:r w:rsidR="00F96E56" w:rsidRPr="00F96E56">
        <w:rPr>
          <w:rFonts w:ascii="Arial" w:eastAsiaTheme="minorHAnsi" w:hAnsi="Arial" w:cs="Arial"/>
          <w:b/>
          <w:bCs/>
          <w:lang w:eastAsia="en-US"/>
        </w:rPr>
        <w:t xml:space="preserve"> </w:t>
      </w:r>
      <w:proofErr w:type="spellStart"/>
      <w:r w:rsidR="00F96E56" w:rsidRPr="00F96E56">
        <w:rPr>
          <w:rFonts w:ascii="Arial" w:eastAsiaTheme="minorHAnsi" w:hAnsi="Arial" w:cs="Arial"/>
          <w:b/>
          <w:bCs/>
          <w:lang w:eastAsia="en-US"/>
        </w:rPr>
        <w:t>washing</w:t>
      </w:r>
      <w:proofErr w:type="spellEnd"/>
      <w:r w:rsidR="00F96E56" w:rsidRPr="00F96E56">
        <w:rPr>
          <w:rFonts w:ascii="Arial" w:eastAsiaTheme="minorHAnsi" w:hAnsi="Arial" w:cs="Arial"/>
          <w:b/>
          <w:bCs/>
          <w:lang w:eastAsia="en-US"/>
        </w:rPr>
        <w:t xml:space="preserve"> </w:t>
      </w:r>
      <w:proofErr w:type="spellStart"/>
      <w:r w:rsidR="00F96E56" w:rsidRPr="00F96E56">
        <w:rPr>
          <w:rFonts w:ascii="Arial" w:eastAsiaTheme="minorHAnsi" w:hAnsi="Arial" w:cs="Arial"/>
          <w:b/>
          <w:bCs/>
          <w:lang w:eastAsia="en-US"/>
        </w:rPr>
        <w:t>machine</w:t>
      </w:r>
      <w:proofErr w:type="spellEnd"/>
      <w:r w:rsidR="00F96E56" w:rsidRPr="00F96E56">
        <w:rPr>
          <w:rStyle w:val="FontStyle276"/>
          <w:b w:val="0"/>
          <w:sz w:val="24"/>
          <w:szCs w:val="24"/>
          <w:lang w:eastAsia="en-US"/>
        </w:rPr>
        <w:t>)</w:t>
      </w:r>
      <w:r w:rsidR="00C32818" w:rsidRPr="00F96E56">
        <w:rPr>
          <w:rStyle w:val="FontStyle276"/>
          <w:b w:val="0"/>
          <w:sz w:val="24"/>
          <w:szCs w:val="24"/>
          <w:lang w:eastAsia="en-US"/>
        </w:rPr>
        <w:t xml:space="preserve">: </w:t>
      </w:r>
      <w:r w:rsidR="00C32818" w:rsidRPr="00F96E56">
        <w:rPr>
          <w:rStyle w:val="FontStyle283"/>
          <w:sz w:val="24"/>
          <w:szCs w:val="24"/>
          <w:lang w:eastAsia="en-US"/>
        </w:rPr>
        <w:t>С</w:t>
      </w:r>
      <w:r w:rsidRPr="00F96E56">
        <w:rPr>
          <w:rStyle w:val="FontStyle283"/>
          <w:sz w:val="24"/>
          <w:szCs w:val="24"/>
          <w:lang w:eastAsia="en-US"/>
        </w:rPr>
        <w:t>тиральная машина с определенными техническими характеристиками, которую должны использовать для целей испытаний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3.7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r w:rsidRPr="00F96E56">
        <w:rPr>
          <w:rStyle w:val="FontStyle276"/>
          <w:sz w:val="24"/>
          <w:szCs w:val="24"/>
          <w:lang w:eastAsia="en-US"/>
        </w:rPr>
        <w:t>процедура стирки</w:t>
      </w:r>
      <w:r w:rsidR="00F96E56" w:rsidRPr="00F96E56">
        <w:rPr>
          <w:rStyle w:val="FontStyle276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>(</w:t>
      </w:r>
      <w:proofErr w:type="spellStart"/>
      <w:r w:rsidR="00F96E56" w:rsidRPr="00F96E56">
        <w:rPr>
          <w:rStyle w:val="FontStyle283"/>
          <w:sz w:val="24"/>
          <w:szCs w:val="24"/>
        </w:rPr>
        <w:t>washing</w:t>
      </w:r>
      <w:proofErr w:type="spellEnd"/>
      <w:r w:rsidR="00F96E56" w:rsidRPr="00F96E56">
        <w:rPr>
          <w:rStyle w:val="FontStyle283"/>
          <w:sz w:val="24"/>
          <w:szCs w:val="24"/>
        </w:rPr>
        <w:t xml:space="preserve"> </w:t>
      </w:r>
      <w:proofErr w:type="spellStart"/>
      <w:r w:rsidR="00F96E56" w:rsidRPr="00F96E56">
        <w:rPr>
          <w:rStyle w:val="FontStyle283"/>
          <w:sz w:val="24"/>
          <w:szCs w:val="24"/>
        </w:rPr>
        <w:t>procedure</w:t>
      </w:r>
      <w:proofErr w:type="spellEnd"/>
      <w:r w:rsidR="00F96E56" w:rsidRPr="00F96E56">
        <w:rPr>
          <w:rStyle w:val="FontStyle283"/>
          <w:bCs/>
          <w:sz w:val="24"/>
          <w:szCs w:val="24"/>
        </w:rPr>
        <w:t>)</w:t>
      </w:r>
      <w:r w:rsidR="00C32818" w:rsidRPr="00F96E56">
        <w:rPr>
          <w:rStyle w:val="FontStyle283"/>
          <w:bCs/>
          <w:sz w:val="24"/>
          <w:szCs w:val="24"/>
        </w:rPr>
        <w:t xml:space="preserve">: </w:t>
      </w:r>
      <w:r w:rsidR="00C32818" w:rsidRPr="00F96E56">
        <w:rPr>
          <w:rStyle w:val="FontStyle283"/>
          <w:sz w:val="24"/>
          <w:szCs w:val="24"/>
        </w:rPr>
        <w:t>Ц</w:t>
      </w:r>
      <w:r w:rsidRPr="00F96E56">
        <w:rPr>
          <w:rStyle w:val="FontStyle283"/>
          <w:sz w:val="24"/>
          <w:szCs w:val="24"/>
        </w:rPr>
        <w:t>икл операций стирки, предварительно установленный на стиральной машине и включающий подачу воды, стирку, повторное полоскание, вращение и подачу воды</w:t>
      </w:r>
      <w:r w:rsidRPr="00F96E56">
        <w:rPr>
          <w:rStyle w:val="FontStyle283"/>
          <w:sz w:val="24"/>
          <w:szCs w:val="24"/>
          <w:lang w:eastAsia="en-US"/>
        </w:rPr>
        <w:t>, и завершение путем вращения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3.8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r w:rsidRPr="00F96E56">
        <w:rPr>
          <w:rStyle w:val="FontStyle276"/>
          <w:sz w:val="24"/>
          <w:szCs w:val="24"/>
          <w:lang w:eastAsia="en-US"/>
        </w:rPr>
        <w:t>процесс вращения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83"/>
          <w:bCs/>
          <w:sz w:val="24"/>
          <w:szCs w:val="24"/>
        </w:rPr>
        <w:t>(</w:t>
      </w:r>
      <w:proofErr w:type="spellStart"/>
      <w:r w:rsidR="00F96E56" w:rsidRPr="00F96E56">
        <w:rPr>
          <w:rStyle w:val="FontStyle283"/>
          <w:sz w:val="24"/>
          <w:szCs w:val="24"/>
        </w:rPr>
        <w:t>spinning</w:t>
      </w:r>
      <w:proofErr w:type="spellEnd"/>
      <w:r w:rsidR="00F96E56" w:rsidRPr="00F96E56">
        <w:rPr>
          <w:rStyle w:val="FontStyle283"/>
          <w:sz w:val="24"/>
          <w:szCs w:val="24"/>
        </w:rPr>
        <w:t xml:space="preserve"> </w:t>
      </w:r>
      <w:proofErr w:type="spellStart"/>
      <w:r w:rsidR="00F96E56" w:rsidRPr="00F96E56">
        <w:rPr>
          <w:rStyle w:val="FontStyle283"/>
          <w:sz w:val="24"/>
          <w:szCs w:val="24"/>
        </w:rPr>
        <w:t>process</w:t>
      </w:r>
      <w:proofErr w:type="spellEnd"/>
      <w:r w:rsidR="00F96E56" w:rsidRPr="00F96E56">
        <w:rPr>
          <w:rStyle w:val="FontStyle283"/>
          <w:bCs/>
          <w:sz w:val="24"/>
          <w:szCs w:val="24"/>
        </w:rPr>
        <w:t>)</w:t>
      </w:r>
      <w:r w:rsidR="00C32818" w:rsidRPr="00F96E56">
        <w:rPr>
          <w:rStyle w:val="FontStyle283"/>
          <w:bCs/>
          <w:sz w:val="24"/>
          <w:szCs w:val="24"/>
        </w:rPr>
        <w:t>:</w:t>
      </w:r>
      <w:r w:rsidR="00C32818" w:rsidRPr="00F96E56">
        <w:rPr>
          <w:rStyle w:val="FontStyle276"/>
          <w:b w:val="0"/>
          <w:sz w:val="24"/>
          <w:szCs w:val="24"/>
          <w:lang w:eastAsia="en-US"/>
        </w:rPr>
        <w:t xml:space="preserve"> </w:t>
      </w:r>
      <w:r w:rsidR="00C32818" w:rsidRPr="00F96E56">
        <w:rPr>
          <w:rStyle w:val="FontStyle283"/>
          <w:sz w:val="24"/>
          <w:szCs w:val="24"/>
          <w:lang w:eastAsia="en-US"/>
        </w:rPr>
        <w:t xml:space="preserve">Процесс </w:t>
      </w:r>
      <w:r w:rsidRPr="00F96E56">
        <w:rPr>
          <w:rStyle w:val="FontStyle283"/>
          <w:sz w:val="24"/>
          <w:szCs w:val="24"/>
          <w:lang w:eastAsia="en-US"/>
        </w:rPr>
        <w:t>удаления воды в стиральной машине, посредством которого вода удаляется из текстильного материала путем отжима, являющийся частью процедуры стирки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3.9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r w:rsidRPr="00F96E56">
        <w:rPr>
          <w:rStyle w:val="FontStyle276"/>
          <w:sz w:val="24"/>
          <w:szCs w:val="24"/>
          <w:lang w:eastAsia="en-US"/>
        </w:rPr>
        <w:t>неподвижный воздух</w:t>
      </w:r>
      <w:r w:rsidR="00F96E56" w:rsidRPr="00F96E56">
        <w:rPr>
          <w:rStyle w:val="FontStyle276"/>
          <w:sz w:val="24"/>
          <w:szCs w:val="24"/>
          <w:lang w:eastAsia="en-US"/>
        </w:rPr>
        <w:t xml:space="preserve"> 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>(</w:t>
      </w:r>
      <w:proofErr w:type="spellStart"/>
      <w:r w:rsidR="00F96E56" w:rsidRPr="00F96E56">
        <w:rPr>
          <w:rStyle w:val="FontStyle276"/>
          <w:b w:val="0"/>
          <w:bCs w:val="0"/>
          <w:sz w:val="24"/>
          <w:szCs w:val="24"/>
        </w:rPr>
        <w:t>still</w:t>
      </w:r>
      <w:proofErr w:type="spellEnd"/>
      <w:r w:rsidR="00F96E56" w:rsidRPr="00F96E56">
        <w:rPr>
          <w:rStyle w:val="FontStyle276"/>
          <w:b w:val="0"/>
          <w:bCs w:val="0"/>
          <w:sz w:val="24"/>
          <w:szCs w:val="24"/>
        </w:rPr>
        <w:t xml:space="preserve"> </w:t>
      </w:r>
      <w:proofErr w:type="spellStart"/>
      <w:r w:rsidR="00F96E56" w:rsidRPr="00F96E56">
        <w:rPr>
          <w:rStyle w:val="FontStyle276"/>
          <w:b w:val="0"/>
          <w:bCs w:val="0"/>
          <w:sz w:val="24"/>
          <w:szCs w:val="24"/>
        </w:rPr>
        <w:t>air</w:t>
      </w:r>
      <w:proofErr w:type="spellEnd"/>
      <w:r w:rsidR="00F96E56" w:rsidRPr="00F96E56">
        <w:rPr>
          <w:rStyle w:val="FontStyle276"/>
          <w:b w:val="0"/>
          <w:bCs w:val="0"/>
          <w:sz w:val="24"/>
          <w:szCs w:val="24"/>
        </w:rPr>
        <w:t>)</w:t>
      </w:r>
      <w:r w:rsidR="00C32818" w:rsidRPr="00F96E56">
        <w:rPr>
          <w:rStyle w:val="FontStyle276"/>
          <w:b w:val="0"/>
          <w:sz w:val="24"/>
          <w:szCs w:val="24"/>
          <w:lang w:eastAsia="en-US"/>
        </w:rPr>
        <w:t xml:space="preserve">: </w:t>
      </w:r>
      <w:r w:rsidR="00C32818" w:rsidRPr="00F96E56">
        <w:rPr>
          <w:rStyle w:val="FontStyle283"/>
          <w:sz w:val="24"/>
          <w:szCs w:val="24"/>
          <w:lang w:eastAsia="en-US"/>
        </w:rPr>
        <w:t>Воздух</w:t>
      </w:r>
      <w:r w:rsidRPr="00F96E56">
        <w:rPr>
          <w:rStyle w:val="FontStyle283"/>
          <w:sz w:val="24"/>
          <w:szCs w:val="24"/>
          <w:lang w:eastAsia="en-US"/>
        </w:rPr>
        <w:t>, на который не воздействует какой-либо естественный ветер или механическое устройство, нагнетающее поток воздуха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F96E56" w:rsidRDefault="004D3620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F96E56">
        <w:rPr>
          <w:rStyle w:val="FontStyle276"/>
          <w:sz w:val="24"/>
          <w:szCs w:val="24"/>
          <w:lang w:eastAsia="en-US"/>
        </w:rPr>
        <w:t>3.10</w:t>
      </w:r>
      <w:r w:rsidR="00C32818" w:rsidRPr="00F96E56">
        <w:rPr>
          <w:rStyle w:val="FontStyle276"/>
          <w:sz w:val="24"/>
          <w:szCs w:val="24"/>
          <w:lang w:eastAsia="en-US"/>
        </w:rPr>
        <w:t xml:space="preserve"> </w:t>
      </w:r>
      <w:r w:rsidRPr="00F96E56">
        <w:rPr>
          <w:rStyle w:val="FontStyle276"/>
          <w:sz w:val="24"/>
          <w:szCs w:val="24"/>
          <w:lang w:eastAsia="en-US"/>
        </w:rPr>
        <w:t>суммарная масса после воздушной сушки</w:t>
      </w:r>
      <w:r w:rsidR="00F96E56" w:rsidRPr="00F96E56">
        <w:rPr>
          <w:rStyle w:val="FontStyle276"/>
          <w:b w:val="0"/>
          <w:sz w:val="24"/>
          <w:szCs w:val="24"/>
          <w:lang w:eastAsia="en-US"/>
        </w:rPr>
        <w:t xml:space="preserve"> (</w:t>
      </w:r>
      <w:proofErr w:type="spellStart"/>
      <w:r w:rsidR="00F96E56" w:rsidRPr="00F96E56">
        <w:rPr>
          <w:rStyle w:val="FontStyle276"/>
          <w:b w:val="0"/>
          <w:sz w:val="24"/>
          <w:szCs w:val="24"/>
        </w:rPr>
        <w:t>total</w:t>
      </w:r>
      <w:proofErr w:type="spellEnd"/>
      <w:r w:rsidR="00F96E56" w:rsidRPr="00F96E56">
        <w:rPr>
          <w:rStyle w:val="FontStyle276"/>
          <w:b w:val="0"/>
          <w:sz w:val="24"/>
          <w:szCs w:val="24"/>
        </w:rPr>
        <w:t xml:space="preserve"> </w:t>
      </w:r>
      <w:proofErr w:type="spellStart"/>
      <w:r w:rsidR="00F96E56" w:rsidRPr="00F96E56">
        <w:rPr>
          <w:rStyle w:val="FontStyle276"/>
          <w:b w:val="0"/>
          <w:sz w:val="24"/>
          <w:szCs w:val="24"/>
        </w:rPr>
        <w:t>air-dry</w:t>
      </w:r>
      <w:proofErr w:type="spellEnd"/>
      <w:r w:rsidR="00F96E56" w:rsidRPr="00F96E56">
        <w:rPr>
          <w:rStyle w:val="FontStyle276"/>
          <w:b w:val="0"/>
          <w:sz w:val="24"/>
          <w:szCs w:val="24"/>
        </w:rPr>
        <w:t xml:space="preserve"> </w:t>
      </w:r>
      <w:proofErr w:type="spellStart"/>
      <w:r w:rsidR="00F96E56" w:rsidRPr="00F96E56">
        <w:rPr>
          <w:rStyle w:val="FontStyle276"/>
          <w:b w:val="0"/>
          <w:sz w:val="24"/>
          <w:szCs w:val="24"/>
        </w:rPr>
        <w:t>mass</w:t>
      </w:r>
      <w:proofErr w:type="spellEnd"/>
      <w:r w:rsidR="00F96E56" w:rsidRPr="00F96E56">
        <w:rPr>
          <w:rStyle w:val="FontStyle276"/>
          <w:b w:val="0"/>
          <w:bCs w:val="0"/>
          <w:sz w:val="24"/>
          <w:szCs w:val="24"/>
        </w:rPr>
        <w:t>)</w:t>
      </w:r>
      <w:r w:rsidR="00C32818" w:rsidRPr="00F96E56">
        <w:rPr>
          <w:rStyle w:val="FontStyle276"/>
          <w:b w:val="0"/>
          <w:bCs w:val="0"/>
          <w:sz w:val="24"/>
          <w:szCs w:val="24"/>
        </w:rPr>
        <w:t>:</w:t>
      </w:r>
      <w:r w:rsidR="00C32818" w:rsidRPr="00F96E56">
        <w:rPr>
          <w:rStyle w:val="FontStyle276"/>
          <w:b w:val="0"/>
          <w:sz w:val="24"/>
          <w:szCs w:val="24"/>
          <w:lang w:eastAsia="en-US"/>
        </w:rPr>
        <w:t xml:space="preserve"> </w:t>
      </w:r>
      <w:r w:rsidR="00C32818" w:rsidRPr="00F96E56">
        <w:rPr>
          <w:rStyle w:val="FontStyle283"/>
          <w:sz w:val="24"/>
          <w:szCs w:val="24"/>
          <w:lang w:eastAsia="en-US"/>
        </w:rPr>
        <w:t xml:space="preserve">Суммарный </w:t>
      </w:r>
      <w:r w:rsidRPr="00F96E56">
        <w:rPr>
          <w:rStyle w:val="FontStyle283"/>
          <w:sz w:val="24"/>
          <w:szCs w:val="24"/>
          <w:lang w:eastAsia="en-US"/>
        </w:rPr>
        <w:t xml:space="preserve">вес образца для испытаний и балласта, прошедших кондиционирование в соответствии с </w:t>
      </w:r>
      <w:r w:rsidRPr="00F96E56">
        <w:rPr>
          <w:rStyle w:val="FontStyle283"/>
          <w:sz w:val="24"/>
          <w:szCs w:val="24"/>
          <w:lang w:val="en-US" w:eastAsia="en-US"/>
        </w:rPr>
        <w:t>ISO</w:t>
      </w:r>
      <w:r w:rsidR="005C50CD" w:rsidRPr="00F96E56">
        <w:rPr>
          <w:rStyle w:val="FontStyle283"/>
          <w:sz w:val="24"/>
          <w:szCs w:val="24"/>
          <w:lang w:eastAsia="en-US"/>
        </w:rPr>
        <w:t> </w:t>
      </w:r>
      <w:r w:rsidRPr="00F96E56">
        <w:rPr>
          <w:rStyle w:val="FontStyle283"/>
          <w:sz w:val="24"/>
          <w:szCs w:val="24"/>
          <w:lang w:eastAsia="en-US"/>
        </w:rPr>
        <w:t>139</w:t>
      </w:r>
      <w:r w:rsidR="009C65FD" w:rsidRPr="00F96E56">
        <w:rPr>
          <w:rStyle w:val="FontStyle283"/>
          <w:sz w:val="24"/>
          <w:szCs w:val="24"/>
          <w:lang w:eastAsia="en-US"/>
        </w:rPr>
        <w:t>.</w:t>
      </w:r>
    </w:p>
    <w:p w:rsidR="004D3620" w:rsidRPr="009C65FD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4 Сущность метода</w:t>
      </w:r>
    </w:p>
    <w:p w:rsidR="009C65FD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Образец стирается в автоматической стиральной машине и сушится в соответствии с установленными процедурами.</w:t>
      </w:r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5 Аппаратура и материалы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5.1 Автоматические стиральные машины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bookmarkStart w:id="5" w:name="bookmark4"/>
      <w:r w:rsidRPr="004D3620">
        <w:rPr>
          <w:rStyle w:val="FontStyle276"/>
          <w:sz w:val="24"/>
          <w:szCs w:val="24"/>
          <w:lang w:eastAsia="en-US"/>
        </w:rPr>
        <w:t>5</w:t>
      </w:r>
      <w:bookmarkEnd w:id="5"/>
      <w:r w:rsidRPr="004D3620">
        <w:rPr>
          <w:rStyle w:val="FontStyle276"/>
          <w:sz w:val="24"/>
          <w:szCs w:val="24"/>
          <w:lang w:eastAsia="en-US"/>
        </w:rPr>
        <w:t xml:space="preserve">.1.1 Эталонная стиральная машина типа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  <w:r w:rsidRPr="004D3620">
        <w:rPr>
          <w:rStyle w:val="FontStyle276"/>
          <w:sz w:val="24"/>
          <w:szCs w:val="24"/>
          <w:lang w:eastAsia="en-US"/>
        </w:rPr>
        <w:t>. Горизонтальная ось, фронтальная загрузка</w:t>
      </w:r>
    </w:p>
    <w:p w:rsidR="00B0330F" w:rsidRDefault="004D3620" w:rsidP="00B0330F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Спецификация </w:t>
      </w:r>
      <w:r w:rsidRPr="009B13CE">
        <w:rPr>
          <w:rStyle w:val="FontStyle276"/>
          <w:b w:val="0"/>
          <w:sz w:val="24"/>
          <w:szCs w:val="24"/>
          <w:lang w:eastAsia="en-US"/>
        </w:rPr>
        <w:t>эталонной стиральной машины типа</w:t>
      </w:r>
      <w:r w:rsidRPr="004D3620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 приведена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B0330F" w:rsidRDefault="00B0330F" w:rsidP="00B0330F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B0330F">
      <w:pPr>
        <w:pStyle w:val="Style24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lastRenderedPageBreak/>
        <w:t xml:space="preserve">5.1.2 Эталонная стиральная машина типа </w:t>
      </w:r>
      <w:r w:rsidRPr="004D3620">
        <w:rPr>
          <w:rStyle w:val="FontStyle276"/>
          <w:sz w:val="24"/>
          <w:szCs w:val="24"/>
          <w:lang w:val="en-US" w:eastAsia="en-US"/>
        </w:rPr>
        <w:t>B</w:t>
      </w:r>
      <w:r w:rsidRPr="004D3620">
        <w:rPr>
          <w:rStyle w:val="FontStyle276"/>
          <w:sz w:val="24"/>
          <w:szCs w:val="24"/>
          <w:lang w:eastAsia="en-US"/>
        </w:rPr>
        <w:t xml:space="preserve">. Вертикальная ось, загрузка сверху, </w:t>
      </w:r>
      <w:proofErr w:type="spellStart"/>
      <w:r w:rsidRPr="004D3620">
        <w:rPr>
          <w:rStyle w:val="FontStyle276"/>
          <w:sz w:val="24"/>
          <w:szCs w:val="24"/>
          <w:lang w:eastAsia="en-US"/>
        </w:rPr>
        <w:t>активаторный</w:t>
      </w:r>
      <w:proofErr w:type="spellEnd"/>
      <w:r w:rsidRPr="004D3620">
        <w:rPr>
          <w:rStyle w:val="FontStyle276"/>
          <w:sz w:val="24"/>
          <w:szCs w:val="24"/>
          <w:lang w:eastAsia="en-US"/>
        </w:rPr>
        <w:t xml:space="preserve"> тип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Спецификация </w:t>
      </w:r>
      <w:r w:rsidRPr="009B13CE">
        <w:rPr>
          <w:rStyle w:val="FontStyle276"/>
          <w:b w:val="0"/>
          <w:sz w:val="24"/>
          <w:szCs w:val="24"/>
          <w:lang w:eastAsia="en-US"/>
        </w:rPr>
        <w:t>эталонной стиральной машины типа</w:t>
      </w:r>
      <w:proofErr w:type="gramStart"/>
      <w:r w:rsidRPr="009B13CE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eastAsia="en-US"/>
        </w:rPr>
        <w:t>В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приведена в приложении С.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5.1.3 Эталонная стиральная машина типа </w:t>
      </w:r>
      <w:r w:rsidRPr="004D3620">
        <w:rPr>
          <w:rStyle w:val="FontStyle276"/>
          <w:sz w:val="24"/>
          <w:szCs w:val="24"/>
          <w:lang w:val="en-US" w:eastAsia="en-US"/>
        </w:rPr>
        <w:t>C</w:t>
      </w:r>
      <w:r w:rsidRPr="004D3620">
        <w:rPr>
          <w:rStyle w:val="FontStyle276"/>
          <w:sz w:val="24"/>
          <w:szCs w:val="24"/>
          <w:lang w:eastAsia="en-US"/>
        </w:rPr>
        <w:t xml:space="preserve">. Вертикальная ось, загрузка сверху, </w:t>
      </w:r>
      <w:proofErr w:type="spellStart"/>
      <w:r w:rsidRPr="004D3620">
        <w:rPr>
          <w:rStyle w:val="FontStyle276"/>
          <w:sz w:val="24"/>
          <w:szCs w:val="24"/>
          <w:lang w:eastAsia="en-US"/>
        </w:rPr>
        <w:t>пульсаторный</w:t>
      </w:r>
      <w:proofErr w:type="spellEnd"/>
      <w:r w:rsidRPr="004D3620">
        <w:rPr>
          <w:rStyle w:val="FontStyle276"/>
          <w:sz w:val="24"/>
          <w:szCs w:val="24"/>
          <w:lang w:eastAsia="en-US"/>
        </w:rPr>
        <w:t xml:space="preserve"> тип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Спецификация </w:t>
      </w:r>
      <w:r w:rsidRPr="009B13CE">
        <w:rPr>
          <w:rStyle w:val="FontStyle276"/>
          <w:b w:val="0"/>
          <w:sz w:val="24"/>
          <w:szCs w:val="24"/>
          <w:lang w:eastAsia="en-US"/>
        </w:rPr>
        <w:t>эталонной стиральной машины типа</w:t>
      </w:r>
      <w:proofErr w:type="gramStart"/>
      <w:r w:rsidRPr="004D3620">
        <w:rPr>
          <w:rStyle w:val="FontStyle283"/>
          <w:sz w:val="24"/>
          <w:szCs w:val="24"/>
          <w:lang w:eastAsia="en-US"/>
        </w:rPr>
        <w:t xml:space="preserve"> С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приведена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E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5.2 Барабанные сушилки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5.2.1 Барабанная сушилка типа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  <w:r w:rsidRPr="004D3620">
        <w:rPr>
          <w:rStyle w:val="FontStyle276"/>
          <w:sz w:val="24"/>
          <w:szCs w:val="24"/>
          <w:lang w:eastAsia="en-US"/>
        </w:rPr>
        <w:t>1. Вентиляционная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Спецификация барабанной сушилки типа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1 приведена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G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5.2.2 Барабанная сушилка типа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  <w:r w:rsidRPr="004D3620">
        <w:rPr>
          <w:rStyle w:val="FontStyle276"/>
          <w:sz w:val="24"/>
          <w:szCs w:val="24"/>
          <w:lang w:eastAsia="en-US"/>
        </w:rPr>
        <w:t>2. Конденсаторная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Спецификация барабанной сушилки типа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2 приведена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G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5.2.3 Барабанная сушилка типа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  <w:r w:rsidRPr="004D3620">
        <w:rPr>
          <w:rStyle w:val="FontStyle276"/>
          <w:sz w:val="24"/>
          <w:szCs w:val="24"/>
          <w:lang w:eastAsia="en-US"/>
        </w:rPr>
        <w:t>3. Крупная вентиляционная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Спецификация барабанной сушилки типа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3 приведена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G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5.3</w:t>
      </w:r>
      <w:proofErr w:type="gramStart"/>
      <w:r w:rsidRPr="004D3620">
        <w:rPr>
          <w:rStyle w:val="FontStyle282"/>
          <w:sz w:val="24"/>
          <w:szCs w:val="24"/>
          <w:lang w:eastAsia="en-US"/>
        </w:rPr>
        <w:t xml:space="preserve"> Э</w:t>
      </w:r>
      <w:proofErr w:type="gramEnd"/>
      <w:r w:rsidRPr="004D3620">
        <w:rPr>
          <w:rStyle w:val="FontStyle282"/>
          <w:sz w:val="24"/>
          <w:szCs w:val="24"/>
          <w:lang w:eastAsia="en-US"/>
        </w:rPr>
        <w:t>лектрически нагреваемый сушильный пресс с плоской станиной</w:t>
      </w:r>
    </w:p>
    <w:p w:rsidR="009B13CE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Если используется этот метод сушки, тип пресса должен быть согласован заинтересованными сторонами.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5.4 Сушка на веревке или вешалке</w:t>
      </w:r>
    </w:p>
    <w:p w:rsidR="009B13CE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Процедура сушки на веревке или вешалке приведена в п.</w:t>
      </w:r>
      <w:r w:rsidR="009B13CE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eastAsia="en-US"/>
        </w:rPr>
        <w:t>10.1.1; сушка на веревке или вешалке без отжима – п.</w:t>
      </w:r>
      <w:r w:rsidR="009B13CE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eastAsia="en-US"/>
        </w:rPr>
        <w:t>10.1.2.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5.5 Сушильные стеллажи</w:t>
      </w:r>
    </w:p>
    <w:p w:rsidR="009B13CE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Используют экранные сушильные стеллажи из сетки (16 отверстий, нержавеющая сталь или пластик) для сушки на плоскости (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см</w:t>
      </w:r>
      <w:proofErr w:type="gramEnd"/>
      <w:r w:rsidRPr="004D3620">
        <w:rPr>
          <w:rStyle w:val="FontStyle283"/>
          <w:sz w:val="24"/>
          <w:szCs w:val="24"/>
          <w:lang w:eastAsia="en-US"/>
        </w:rPr>
        <w:t>. п. 10.1.3) или сушки на плоскости без отжима (см. п.10.1.4).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5.6 Балласты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5.6.1 Тип </w:t>
      </w:r>
      <w:r w:rsidRPr="004D3620">
        <w:rPr>
          <w:rStyle w:val="FontStyle276"/>
          <w:sz w:val="24"/>
          <w:szCs w:val="24"/>
          <w:lang w:val="en-US" w:eastAsia="en-US"/>
        </w:rPr>
        <w:t>I</w:t>
      </w:r>
      <w:r w:rsidRPr="004D3620">
        <w:rPr>
          <w:rStyle w:val="FontStyle276"/>
          <w:sz w:val="24"/>
          <w:szCs w:val="24"/>
          <w:lang w:eastAsia="en-US"/>
        </w:rPr>
        <w:t xml:space="preserve">, балласт </w:t>
      </w:r>
      <w:r w:rsidR="009B13CE">
        <w:rPr>
          <w:rStyle w:val="FontStyle276"/>
          <w:sz w:val="24"/>
          <w:szCs w:val="24"/>
          <w:lang w:eastAsia="en-US"/>
        </w:rPr>
        <w:t>–</w:t>
      </w:r>
      <w:r w:rsidRPr="004D3620">
        <w:rPr>
          <w:rStyle w:val="FontStyle276"/>
          <w:sz w:val="24"/>
          <w:szCs w:val="24"/>
          <w:lang w:eastAsia="en-US"/>
        </w:rPr>
        <w:t xml:space="preserve"> 100% хлопок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Номинальный состав балласта из 100% хлопка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H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5.6.2 Тип </w:t>
      </w:r>
      <w:r w:rsidRPr="004D3620">
        <w:rPr>
          <w:rStyle w:val="FontStyle276"/>
          <w:sz w:val="24"/>
          <w:szCs w:val="24"/>
          <w:lang w:val="en-US" w:eastAsia="en-US"/>
        </w:rPr>
        <w:t>II</w:t>
      </w:r>
      <w:r w:rsidRPr="004D3620">
        <w:rPr>
          <w:rStyle w:val="FontStyle276"/>
          <w:sz w:val="24"/>
          <w:szCs w:val="24"/>
          <w:lang w:eastAsia="en-US"/>
        </w:rPr>
        <w:t xml:space="preserve">, балласт </w:t>
      </w:r>
      <w:r w:rsidR="009B13CE">
        <w:rPr>
          <w:rStyle w:val="FontStyle276"/>
          <w:sz w:val="24"/>
          <w:szCs w:val="24"/>
          <w:lang w:eastAsia="en-US"/>
        </w:rPr>
        <w:t>–</w:t>
      </w:r>
      <w:r w:rsidRPr="004D3620">
        <w:rPr>
          <w:rStyle w:val="FontStyle276"/>
          <w:sz w:val="24"/>
          <w:szCs w:val="24"/>
          <w:lang w:eastAsia="en-US"/>
        </w:rPr>
        <w:t xml:space="preserve"> 50% хлопок</w:t>
      </w:r>
      <w:r w:rsidR="009B13CE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50% 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Номинальный состав балласта из 50% хлопка / 50% полиэфира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H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5.6.3 Тип </w:t>
      </w:r>
      <w:r w:rsidRPr="004D3620">
        <w:rPr>
          <w:rStyle w:val="FontStyle276"/>
          <w:sz w:val="24"/>
          <w:szCs w:val="24"/>
          <w:lang w:val="en-US" w:eastAsia="en-US"/>
        </w:rPr>
        <w:t>III</w:t>
      </w:r>
      <w:r w:rsidRPr="004D3620">
        <w:rPr>
          <w:rStyle w:val="FontStyle276"/>
          <w:sz w:val="24"/>
          <w:szCs w:val="24"/>
          <w:lang w:eastAsia="en-US"/>
        </w:rPr>
        <w:t>, балласт</w:t>
      </w:r>
      <w:r w:rsidR="009B13CE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100% полиэфир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Номинальный состав балласта 100% полиэфира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H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bookmarkStart w:id="6" w:name="bookmark5"/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6</w:t>
      </w:r>
      <w:bookmarkEnd w:id="6"/>
      <w:r w:rsidRPr="004D3620">
        <w:rPr>
          <w:rStyle w:val="FontStyle282"/>
          <w:sz w:val="24"/>
          <w:szCs w:val="24"/>
          <w:lang w:eastAsia="en-US"/>
        </w:rPr>
        <w:t xml:space="preserve"> Реактивы</w:t>
      </w:r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6.1 Эталонные моющие средства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6.1.1 Эталонное моющее средство 1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Эталонным моющим средством 1 является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нефосфатное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порошкообразное моющее средство без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энзимов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и изготавливается как с оптическим отбеливателем, так и без него. [Другими обозначениями этого реактива являются эталонное моющее средство </w:t>
      </w:r>
      <w:r w:rsidRPr="004D3620">
        <w:rPr>
          <w:rStyle w:val="FontStyle283"/>
          <w:sz w:val="24"/>
          <w:szCs w:val="24"/>
          <w:lang w:val="en-US" w:eastAsia="en-US"/>
        </w:rPr>
        <w:t>AATCC</w:t>
      </w:r>
      <w:r w:rsidRPr="004D3620">
        <w:rPr>
          <w:rStyle w:val="FontStyle283"/>
          <w:sz w:val="24"/>
          <w:szCs w:val="24"/>
          <w:lang w:eastAsia="en-US"/>
        </w:rPr>
        <w:t xml:space="preserve"> 1993 без оптического отбеливателя (</w:t>
      </w:r>
      <w:r w:rsidRPr="004D3620">
        <w:rPr>
          <w:rStyle w:val="FontStyle283"/>
          <w:sz w:val="24"/>
          <w:szCs w:val="24"/>
          <w:lang w:val="en-US" w:eastAsia="en-US"/>
        </w:rPr>
        <w:t>WOB</w:t>
      </w:r>
      <w:r w:rsidRPr="004D3620">
        <w:rPr>
          <w:rStyle w:val="FontStyle283"/>
          <w:sz w:val="24"/>
          <w:szCs w:val="24"/>
          <w:lang w:eastAsia="en-US"/>
        </w:rPr>
        <w:t xml:space="preserve">) и эталонное моющее средство </w:t>
      </w:r>
      <w:r w:rsidRPr="004D3620">
        <w:rPr>
          <w:rStyle w:val="FontStyle283"/>
          <w:sz w:val="24"/>
          <w:szCs w:val="24"/>
          <w:lang w:val="en-US" w:eastAsia="en-US"/>
        </w:rPr>
        <w:t>AATCC</w:t>
      </w:r>
      <w:r w:rsidRPr="004D3620">
        <w:rPr>
          <w:rStyle w:val="FontStyle283"/>
          <w:sz w:val="24"/>
          <w:szCs w:val="24"/>
          <w:lang w:eastAsia="en-US"/>
        </w:rPr>
        <w:t xml:space="preserve"> 1993 с оптическим отбеливателем.]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Эталонное моющее средство 1 может быть использовано только в машине типа </w:t>
      </w:r>
      <w:r w:rsidRPr="004D3620">
        <w:rPr>
          <w:rStyle w:val="FontStyle283"/>
          <w:sz w:val="24"/>
          <w:szCs w:val="24"/>
          <w:lang w:val="en-US" w:eastAsia="en-US"/>
        </w:rPr>
        <w:t>B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lastRenderedPageBreak/>
        <w:t xml:space="preserve">Номинальный состав эталонного моющего средства 1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I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5C50CD" w:rsidRPr="004D3620" w:rsidRDefault="005C50C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6.1.2 Эталонное моющее средство 2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Эталонным моющим средством 2 является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нефосфатное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порошкообразное моющее средство с оптическим отбеливателем и энзимами. (Еще одним обозначением для него является эталонное моющее средство МЭК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>*.)</w:t>
      </w:r>
    </w:p>
    <w:p w:rsidR="004D3620" w:rsidRPr="004D3620" w:rsidRDefault="004D3620" w:rsidP="004D3620">
      <w:pPr>
        <w:pStyle w:val="Style5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Эталонное моющее средство 2 может быть использовано в машинах типа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 и типа </w:t>
      </w:r>
      <w:r w:rsidRPr="004D3620">
        <w:rPr>
          <w:rStyle w:val="FontStyle283"/>
          <w:sz w:val="24"/>
          <w:szCs w:val="24"/>
          <w:lang w:val="en-US" w:eastAsia="en-US"/>
        </w:rPr>
        <w:t>B</w:t>
      </w:r>
      <w:r w:rsidRPr="004D3620">
        <w:rPr>
          <w:rStyle w:val="FontStyle283"/>
          <w:sz w:val="24"/>
          <w:szCs w:val="24"/>
          <w:lang w:eastAsia="en-US"/>
        </w:rPr>
        <w:t xml:space="preserve">. Номинальный состав эталонного моющего средства 2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J</w:t>
      </w:r>
      <w:r w:rsidRPr="004D3620">
        <w:rPr>
          <w:rStyle w:val="FontStyle283"/>
          <w:sz w:val="24"/>
          <w:szCs w:val="24"/>
          <w:lang w:eastAsia="en-US"/>
        </w:rPr>
        <w:t xml:space="preserve">. По вопросам распространения и смешивания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см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. приложение </w:t>
      </w:r>
      <w:r w:rsidRPr="004D3620">
        <w:rPr>
          <w:rStyle w:val="FontStyle283"/>
          <w:sz w:val="24"/>
          <w:szCs w:val="24"/>
          <w:lang w:val="en-US" w:eastAsia="en-US"/>
        </w:rPr>
        <w:t>O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6.1.3 Эталонное моющее средство 3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Эталонным моющим средством 3 является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нефосфатное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порошкообразное моющее средство без оптического отбеливателя и без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энзимов</w:t>
      </w:r>
      <w:proofErr w:type="spellEnd"/>
      <w:r w:rsidRPr="004D3620">
        <w:rPr>
          <w:rStyle w:val="FontStyle283"/>
          <w:sz w:val="24"/>
          <w:szCs w:val="24"/>
          <w:lang w:eastAsia="en-US"/>
        </w:rPr>
        <w:t>. (Еще одним обозначением для него является эталонное моющее средство ЕСЕ 98.)</w:t>
      </w:r>
    </w:p>
    <w:p w:rsidR="004D3620" w:rsidRPr="004D3620" w:rsidRDefault="004D3620" w:rsidP="004D3620">
      <w:pPr>
        <w:pStyle w:val="Style5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Эталонное моющее средство 3 может быть использовано в машинах типа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 и типа </w:t>
      </w:r>
      <w:r w:rsidRPr="004D3620">
        <w:rPr>
          <w:rStyle w:val="FontStyle283"/>
          <w:sz w:val="24"/>
          <w:szCs w:val="24"/>
          <w:lang w:val="en-US" w:eastAsia="en-US"/>
        </w:rPr>
        <w:t>B</w:t>
      </w:r>
      <w:r w:rsidRPr="004D3620">
        <w:rPr>
          <w:rStyle w:val="FontStyle283"/>
          <w:sz w:val="24"/>
          <w:szCs w:val="24"/>
          <w:lang w:eastAsia="en-US"/>
        </w:rPr>
        <w:t xml:space="preserve">. Номинальный состав эталонного моющего средства 3 приведен в приложении К. По вопросам распространения и смешивания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см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. приложение </w:t>
      </w:r>
      <w:r w:rsidRPr="004D3620">
        <w:rPr>
          <w:rStyle w:val="FontStyle283"/>
          <w:sz w:val="24"/>
          <w:szCs w:val="24"/>
          <w:lang w:val="en-US" w:eastAsia="en-US"/>
        </w:rPr>
        <w:t>O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6.1.4 Эталонное моющее средство 4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Эталонным моющим средством 4 является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нефосфатное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порошкообразное моющее средство с оптическим отбеливателем и энзимами. [У него есть еще одно обозначение </w:t>
      </w:r>
      <w:r w:rsidRPr="004D3620">
        <w:rPr>
          <w:rStyle w:val="FontStyle283"/>
          <w:sz w:val="24"/>
          <w:szCs w:val="24"/>
          <w:lang w:val="en-US" w:eastAsia="en-US"/>
        </w:rPr>
        <w:t>JIS</w:t>
      </w:r>
      <w:r w:rsidRPr="004D3620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val="en-US" w:eastAsia="en-US"/>
        </w:rPr>
        <w:t>K</w:t>
      </w:r>
      <w:r w:rsidRPr="004D3620">
        <w:rPr>
          <w:rStyle w:val="FontStyle283"/>
          <w:sz w:val="24"/>
          <w:szCs w:val="24"/>
          <w:lang w:eastAsia="en-US"/>
        </w:rPr>
        <w:t xml:space="preserve"> 3371 (Категория 1)]. Эталонное моющее средство 4 может быть использовано только в машинах типа </w:t>
      </w:r>
      <w:r w:rsidRPr="004D3620">
        <w:rPr>
          <w:rStyle w:val="FontStyle283"/>
          <w:sz w:val="24"/>
          <w:szCs w:val="24"/>
          <w:lang w:val="en-US" w:eastAsia="en-US"/>
        </w:rPr>
        <w:t>C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Номинальный состав эталонного моющего средства 4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L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6.1.5 Эталонное моющее средство 5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Эталонным моющим средством 5 является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нефосфатное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жидкое моющее средство с оптическим отбеливателем или без него (</w:t>
      </w:r>
      <w:r w:rsidRPr="004D3620">
        <w:rPr>
          <w:rStyle w:val="FontStyle283"/>
          <w:sz w:val="24"/>
          <w:szCs w:val="24"/>
          <w:lang w:val="en-US" w:eastAsia="en-US"/>
        </w:rPr>
        <w:t>WOB</w:t>
      </w:r>
      <w:r w:rsidRPr="004D3620">
        <w:rPr>
          <w:rStyle w:val="FontStyle283"/>
          <w:sz w:val="24"/>
          <w:szCs w:val="24"/>
          <w:lang w:eastAsia="en-US"/>
        </w:rPr>
        <w:t xml:space="preserve">). (Другие обозначения этого реактива – эталонное жидкое моющее средство </w:t>
      </w:r>
      <w:r w:rsidRPr="004D3620">
        <w:rPr>
          <w:rStyle w:val="FontStyle283"/>
          <w:sz w:val="24"/>
          <w:szCs w:val="24"/>
          <w:lang w:val="en-US" w:eastAsia="en-US"/>
        </w:rPr>
        <w:t>AATCC</w:t>
      </w:r>
      <w:r w:rsidRPr="004D3620">
        <w:rPr>
          <w:rStyle w:val="FontStyle283"/>
          <w:sz w:val="24"/>
          <w:szCs w:val="24"/>
          <w:lang w:eastAsia="en-US"/>
        </w:rPr>
        <w:t xml:space="preserve"> 2003 с оптическим отбеливателем и эталонное жидкое моющее средство </w:t>
      </w:r>
      <w:r w:rsidRPr="004D3620">
        <w:rPr>
          <w:rStyle w:val="FontStyle283"/>
          <w:sz w:val="24"/>
          <w:szCs w:val="24"/>
          <w:lang w:val="en-US" w:eastAsia="en-US"/>
        </w:rPr>
        <w:t>AATCC</w:t>
      </w:r>
      <w:r w:rsidRPr="004D3620">
        <w:rPr>
          <w:rStyle w:val="FontStyle283"/>
          <w:sz w:val="24"/>
          <w:szCs w:val="24"/>
          <w:lang w:eastAsia="en-US"/>
        </w:rPr>
        <w:t xml:space="preserve"> 2003 без оптического отбеливателя.)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Эталонное моющее средство 5 может быть использовано только в стиральной машине типа </w:t>
      </w:r>
      <w:r w:rsidRPr="004D3620">
        <w:rPr>
          <w:rStyle w:val="FontStyle283"/>
          <w:sz w:val="24"/>
          <w:szCs w:val="24"/>
          <w:lang w:val="en-US" w:eastAsia="en-US"/>
        </w:rPr>
        <w:t>B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Номинальный состав эталонного моющего средства 5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M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6.1.6 Эталонное моющее средство 6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Эталонным моющим средством 6 является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нефосфатное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 порошкообразное моющее средство с оптическим отбеливателем и без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энзимов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.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 xml:space="preserve">(Еще одним обозначением для него является эталонное моющее средство </w:t>
      </w:r>
      <w:r w:rsidRPr="004D3620">
        <w:rPr>
          <w:rStyle w:val="FontStyle283"/>
          <w:sz w:val="24"/>
          <w:szCs w:val="24"/>
          <w:lang w:val="en-US" w:eastAsia="en-US"/>
        </w:rPr>
        <w:t>SDC</w:t>
      </w:r>
      <w:r w:rsidRPr="004D3620">
        <w:rPr>
          <w:rStyle w:val="FontStyle283"/>
          <w:sz w:val="24"/>
          <w:szCs w:val="24"/>
          <w:lang w:eastAsia="en-US"/>
        </w:rPr>
        <w:t xml:space="preserve"> тип 4.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 xml:space="preserve">Этот реактив был неправильно обозначен как эталонное моющее средство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 в </w:t>
      </w:r>
      <w:r w:rsidRPr="004D3620">
        <w:rPr>
          <w:rStyle w:val="FontStyle283"/>
          <w:sz w:val="24"/>
          <w:szCs w:val="24"/>
          <w:lang w:val="en-US" w:eastAsia="en-US"/>
        </w:rPr>
        <w:t>ISO</w:t>
      </w:r>
      <w:r w:rsidRPr="004D3620">
        <w:rPr>
          <w:rStyle w:val="FontStyle283"/>
          <w:sz w:val="24"/>
          <w:szCs w:val="24"/>
          <w:lang w:eastAsia="en-US"/>
        </w:rPr>
        <w:t xml:space="preserve"> 6330:2000.)</w:t>
      </w:r>
      <w:proofErr w:type="gramEnd"/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Эталонное моющее средство 6 может быть использовано в машинах типа </w:t>
      </w: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. Номинальный состав эталонного моющего средства 6 приведен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N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61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По вопросам распространения и смешивания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см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. приложение </w:t>
      </w:r>
      <w:r w:rsidRPr="004D3620">
        <w:rPr>
          <w:rStyle w:val="FontStyle283"/>
          <w:sz w:val="24"/>
          <w:szCs w:val="24"/>
          <w:lang w:val="en-US" w:eastAsia="en-US"/>
        </w:rPr>
        <w:t>O</w:t>
      </w:r>
      <w:r w:rsidRPr="004D3620">
        <w:rPr>
          <w:rStyle w:val="FontStyle283"/>
          <w:sz w:val="24"/>
          <w:szCs w:val="24"/>
          <w:lang w:eastAsia="en-US"/>
        </w:rPr>
        <w:t xml:space="preserve">. </w:t>
      </w:r>
    </w:p>
    <w:p w:rsidR="004D3620" w:rsidRPr="004D3620" w:rsidRDefault="004D3620" w:rsidP="004D3620">
      <w:pPr>
        <w:pStyle w:val="Style61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61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6.2 Вода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6.2.1 Жесткость воды</w:t>
      </w: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Жесткость воды должна быть менее 0,7 </w:t>
      </w:r>
      <w:proofErr w:type="spellStart"/>
      <w:r w:rsidRPr="004D3620">
        <w:rPr>
          <w:rStyle w:val="FontStyle283"/>
          <w:sz w:val="24"/>
          <w:szCs w:val="24"/>
          <w:lang w:eastAsia="en-US"/>
        </w:rPr>
        <w:t>ммоль</w:t>
      </w:r>
      <w:proofErr w:type="spellEnd"/>
      <w:r w:rsidRPr="004D3620">
        <w:rPr>
          <w:rStyle w:val="FontStyle283"/>
          <w:sz w:val="24"/>
          <w:szCs w:val="24"/>
          <w:lang w:eastAsia="en-US"/>
        </w:rPr>
        <w:t xml:space="preserve">/л, выраженная как карбонат кальция, определяемая в соответствии с </w:t>
      </w:r>
      <w:r w:rsidRPr="004D3620">
        <w:rPr>
          <w:rStyle w:val="FontStyle283"/>
          <w:sz w:val="24"/>
          <w:szCs w:val="24"/>
          <w:lang w:val="en-US" w:eastAsia="en-US"/>
        </w:rPr>
        <w:t>ISO</w:t>
      </w:r>
      <w:r w:rsidRPr="004D3620">
        <w:rPr>
          <w:rStyle w:val="FontStyle283"/>
          <w:sz w:val="24"/>
          <w:szCs w:val="24"/>
          <w:lang w:eastAsia="en-US"/>
        </w:rPr>
        <w:t xml:space="preserve"> 6059.</w:t>
      </w:r>
    </w:p>
    <w:p w:rsidR="009B13CE" w:rsidRPr="004D3620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Default="009B13CE" w:rsidP="004D3620">
      <w:pPr>
        <w:pStyle w:val="Style6"/>
        <w:widowControl/>
        <w:ind w:firstLine="720"/>
        <w:jc w:val="both"/>
        <w:rPr>
          <w:rStyle w:val="FontStyle278"/>
          <w:sz w:val="20"/>
          <w:szCs w:val="24"/>
          <w:lang w:eastAsia="en-US"/>
        </w:rPr>
      </w:pPr>
      <w:r w:rsidRPr="005C50CD">
        <w:rPr>
          <w:rStyle w:val="FontStyle278"/>
          <w:spacing w:val="20"/>
          <w:sz w:val="20"/>
          <w:szCs w:val="24"/>
          <w:lang w:eastAsia="en-US"/>
        </w:rPr>
        <w:t>Примечание</w:t>
      </w:r>
      <w:r>
        <w:rPr>
          <w:rStyle w:val="FontStyle278"/>
          <w:sz w:val="20"/>
          <w:szCs w:val="24"/>
          <w:lang w:eastAsia="en-US"/>
        </w:rPr>
        <w:t xml:space="preserve"> –</w:t>
      </w:r>
      <w:r w:rsidR="004D3620" w:rsidRPr="009B13CE">
        <w:rPr>
          <w:rStyle w:val="FontStyle278"/>
          <w:sz w:val="20"/>
          <w:szCs w:val="24"/>
          <w:lang w:eastAsia="en-US"/>
        </w:rPr>
        <w:t xml:space="preserve"> Вода с жесткостью менее 2,7 </w:t>
      </w:r>
      <w:proofErr w:type="spellStart"/>
      <w:r w:rsidR="004D3620" w:rsidRPr="009B13CE">
        <w:rPr>
          <w:rStyle w:val="FontStyle278"/>
          <w:sz w:val="20"/>
          <w:szCs w:val="24"/>
          <w:lang w:eastAsia="en-US"/>
        </w:rPr>
        <w:t>ммоль</w:t>
      </w:r>
      <w:proofErr w:type="spellEnd"/>
      <w:r w:rsidR="004D3620" w:rsidRPr="009B13CE">
        <w:rPr>
          <w:rStyle w:val="FontStyle278"/>
          <w:sz w:val="20"/>
          <w:szCs w:val="24"/>
          <w:lang w:eastAsia="en-US"/>
        </w:rPr>
        <w:t>/л может быть применима в соответствии с МЭК 60456 по согласованию заинтересованных сторон.</w:t>
      </w:r>
    </w:p>
    <w:p w:rsidR="009B13CE" w:rsidRDefault="009B13CE" w:rsidP="004D3620">
      <w:pPr>
        <w:pStyle w:val="Style6"/>
        <w:widowControl/>
        <w:ind w:firstLine="720"/>
        <w:jc w:val="both"/>
        <w:rPr>
          <w:rStyle w:val="FontStyle278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lastRenderedPageBreak/>
        <w:t>6.2.2 Давление воды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Давление подачи воды в лаборатории на вход эталонной стиральной машины должно быть более 150 кПа.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6.2.3 Температура поступающей холодной воды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Температура воды на входе в эталонную стиральную машину должна быть (20</w:t>
      </w:r>
      <w:r w:rsidR="009B13CE">
        <w:rPr>
          <w:rStyle w:val="FontStyle283"/>
          <w:sz w:val="24"/>
          <w:szCs w:val="24"/>
          <w:lang w:eastAsia="en-US"/>
        </w:rPr>
        <w:t> </w:t>
      </w:r>
      <w:r w:rsidRPr="004D3620">
        <w:rPr>
          <w:rStyle w:val="FontStyle283"/>
          <w:sz w:val="24"/>
          <w:szCs w:val="24"/>
          <w:lang w:eastAsia="en-US"/>
        </w:rPr>
        <w:t>±</w:t>
      </w:r>
      <w:r w:rsidR="009B13CE">
        <w:rPr>
          <w:rStyle w:val="FontStyle283"/>
          <w:sz w:val="24"/>
          <w:szCs w:val="24"/>
          <w:lang w:eastAsia="en-US"/>
        </w:rPr>
        <w:t> </w:t>
      </w:r>
      <w:r w:rsidRPr="004D3620">
        <w:rPr>
          <w:rStyle w:val="FontStyle283"/>
          <w:sz w:val="24"/>
          <w:szCs w:val="24"/>
          <w:lang w:eastAsia="en-US"/>
        </w:rPr>
        <w:t>5)</w:t>
      </w:r>
      <w:r w:rsidR="009B13CE">
        <w:rPr>
          <w:rStyle w:val="FontStyle283"/>
          <w:sz w:val="24"/>
          <w:szCs w:val="24"/>
          <w:lang w:eastAsia="en-US"/>
        </w:rPr>
        <w:t> </w:t>
      </w:r>
      <w:r w:rsidRPr="004D3620">
        <w:rPr>
          <w:rStyle w:val="FontStyle283"/>
          <w:sz w:val="24"/>
          <w:szCs w:val="24"/>
          <w:lang w:eastAsia="en-US"/>
        </w:rPr>
        <w:t>°</w:t>
      </w:r>
      <w:r w:rsidRPr="004D3620">
        <w:rPr>
          <w:rStyle w:val="FontStyle283"/>
          <w:sz w:val="24"/>
          <w:szCs w:val="24"/>
          <w:lang w:val="en-US" w:eastAsia="en-US"/>
        </w:rPr>
        <w:t>C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В тропических странах температура воды </w:t>
      </w:r>
      <w:r w:rsidR="009B13CE" w:rsidRPr="004D3620">
        <w:rPr>
          <w:rStyle w:val="FontStyle283"/>
          <w:sz w:val="24"/>
          <w:szCs w:val="24"/>
          <w:lang w:eastAsia="en-US"/>
        </w:rPr>
        <w:t>(20</w:t>
      </w:r>
      <w:r w:rsidR="009B13CE">
        <w:rPr>
          <w:rStyle w:val="FontStyle283"/>
          <w:sz w:val="24"/>
          <w:szCs w:val="24"/>
          <w:lang w:eastAsia="en-US"/>
        </w:rPr>
        <w:t> </w:t>
      </w:r>
      <w:r w:rsidR="009B13CE" w:rsidRPr="004D3620">
        <w:rPr>
          <w:rStyle w:val="FontStyle283"/>
          <w:sz w:val="24"/>
          <w:szCs w:val="24"/>
          <w:lang w:eastAsia="en-US"/>
        </w:rPr>
        <w:t>±</w:t>
      </w:r>
      <w:r w:rsidR="009B13CE">
        <w:rPr>
          <w:rStyle w:val="FontStyle283"/>
          <w:sz w:val="24"/>
          <w:szCs w:val="24"/>
          <w:lang w:eastAsia="en-US"/>
        </w:rPr>
        <w:t> </w:t>
      </w:r>
      <w:r w:rsidR="009B13CE" w:rsidRPr="004D3620">
        <w:rPr>
          <w:rStyle w:val="FontStyle283"/>
          <w:sz w:val="24"/>
          <w:szCs w:val="24"/>
          <w:lang w:eastAsia="en-US"/>
        </w:rPr>
        <w:t>5)</w:t>
      </w:r>
      <w:r w:rsidR="009B13CE">
        <w:rPr>
          <w:rStyle w:val="FontStyle283"/>
          <w:sz w:val="24"/>
          <w:szCs w:val="24"/>
          <w:lang w:eastAsia="en-US"/>
        </w:rPr>
        <w:t> </w:t>
      </w:r>
      <w:r w:rsidR="009B13CE" w:rsidRPr="004D3620">
        <w:rPr>
          <w:rStyle w:val="FontStyle283"/>
          <w:sz w:val="24"/>
          <w:szCs w:val="24"/>
          <w:lang w:eastAsia="en-US"/>
        </w:rPr>
        <w:t>°</w:t>
      </w:r>
      <w:r w:rsidR="009B13CE" w:rsidRPr="004D3620">
        <w:rPr>
          <w:rStyle w:val="FontStyle283"/>
          <w:sz w:val="24"/>
          <w:szCs w:val="24"/>
          <w:lang w:val="en-US" w:eastAsia="en-US"/>
        </w:rPr>
        <w:t>C</w:t>
      </w:r>
      <w:r w:rsidR="009B13CE" w:rsidRPr="004D3620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Style w:val="FontStyle283"/>
          <w:sz w:val="24"/>
          <w:szCs w:val="24"/>
          <w:lang w:eastAsia="en-US"/>
        </w:rPr>
        <w:t>должна рассматриваться как минимальная температура. Когда измерения проводятся с температурой воды, которая отличается от этих пределов, температура подачи воды должна быть отражена в протоколе испытаний.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7 Атмосферные условия для кондиционирования и испытаний</w:t>
      </w:r>
    </w:p>
    <w:p w:rsidR="009B13CE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Атмосферные условия, используемые для кондиционирования образцов текстильных материалов должны соответствовать </w:t>
      </w:r>
      <w:r w:rsidRPr="004D3620">
        <w:rPr>
          <w:rStyle w:val="FontStyle283"/>
          <w:sz w:val="24"/>
          <w:szCs w:val="24"/>
          <w:lang w:val="en-US" w:eastAsia="en-US"/>
        </w:rPr>
        <w:t>ISO</w:t>
      </w:r>
      <w:r w:rsidRPr="004D3620">
        <w:rPr>
          <w:rStyle w:val="FontStyle283"/>
          <w:sz w:val="24"/>
          <w:szCs w:val="24"/>
          <w:lang w:eastAsia="en-US"/>
        </w:rPr>
        <w:t xml:space="preserve"> 139.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8 Загрузка для стирки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8.1 Суммарная загрузка для стирки</w:t>
      </w:r>
    </w:p>
    <w:p w:rsidR="009B13CE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Суммарная масса для сухой загрузки, включающей образец для испытаний и подходящий балласт (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см</w:t>
      </w:r>
      <w:proofErr w:type="gramEnd"/>
      <w:r w:rsidRPr="004D3620">
        <w:rPr>
          <w:rStyle w:val="FontStyle283"/>
          <w:sz w:val="24"/>
          <w:szCs w:val="24"/>
          <w:lang w:eastAsia="en-US"/>
        </w:rPr>
        <w:t>. 5.6 и 10.2) должна составлять (2,0</w:t>
      </w:r>
      <w:r w:rsidR="009B13CE">
        <w:rPr>
          <w:rStyle w:val="FontStyle283"/>
          <w:sz w:val="24"/>
          <w:szCs w:val="24"/>
          <w:lang w:eastAsia="en-US"/>
        </w:rPr>
        <w:t> </w:t>
      </w:r>
      <w:r w:rsidRPr="004D3620">
        <w:rPr>
          <w:rStyle w:val="FontStyle283"/>
          <w:sz w:val="24"/>
          <w:szCs w:val="24"/>
          <w:lang w:eastAsia="en-US"/>
        </w:rPr>
        <w:t>±</w:t>
      </w:r>
      <w:r w:rsidR="009B13CE">
        <w:rPr>
          <w:rStyle w:val="FontStyle283"/>
          <w:sz w:val="24"/>
          <w:szCs w:val="24"/>
          <w:lang w:eastAsia="en-US"/>
        </w:rPr>
        <w:t> 0,1) </w:t>
      </w:r>
      <w:r w:rsidRPr="004D3620">
        <w:rPr>
          <w:rStyle w:val="FontStyle283"/>
          <w:sz w:val="24"/>
          <w:szCs w:val="24"/>
          <w:lang w:eastAsia="en-US"/>
        </w:rPr>
        <w:t>кг для всех типов эталонных стиральных машин.</w:t>
      </w:r>
    </w:p>
    <w:p w:rsidR="009B13CE" w:rsidRPr="004D3620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9B13CE" w:rsidRDefault="0057431F" w:rsidP="004D3620">
      <w:pPr>
        <w:pStyle w:val="Style6"/>
        <w:widowControl/>
        <w:ind w:firstLine="720"/>
        <w:jc w:val="both"/>
        <w:rPr>
          <w:rStyle w:val="FontStyle278"/>
          <w:sz w:val="20"/>
          <w:szCs w:val="20"/>
          <w:lang w:eastAsia="en-US"/>
        </w:rPr>
      </w:pPr>
      <w:r w:rsidRPr="005C50CD">
        <w:rPr>
          <w:rStyle w:val="FontStyle278"/>
          <w:spacing w:val="20"/>
          <w:sz w:val="20"/>
          <w:szCs w:val="24"/>
          <w:lang w:eastAsia="en-US"/>
        </w:rPr>
        <w:t>Примечание</w:t>
      </w:r>
      <w:r>
        <w:rPr>
          <w:rStyle w:val="FontStyle278"/>
          <w:sz w:val="20"/>
          <w:szCs w:val="24"/>
          <w:lang w:eastAsia="en-US"/>
        </w:rPr>
        <w:t xml:space="preserve"> </w:t>
      </w:r>
      <w:r w:rsidR="009B13CE" w:rsidRPr="009B13CE">
        <w:rPr>
          <w:rStyle w:val="FontStyle278"/>
          <w:sz w:val="20"/>
          <w:szCs w:val="20"/>
          <w:lang w:eastAsia="en-US"/>
        </w:rPr>
        <w:t xml:space="preserve">– </w:t>
      </w:r>
      <w:r w:rsidR="004D3620" w:rsidRPr="009B13CE">
        <w:rPr>
          <w:rStyle w:val="FontStyle278"/>
          <w:sz w:val="20"/>
          <w:szCs w:val="20"/>
          <w:lang w:eastAsia="en-US"/>
        </w:rPr>
        <w:t>В случае испытания одежды, отмечают суммарную загрузку, если она превышает 2,1 кг.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8.2 Количество образцов</w:t>
      </w:r>
    </w:p>
    <w:p w:rsidR="009B13CE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Количество образцов текстильного материала, который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будет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подвергнут процедурам стирки и сушки, установленным в настоящем стандарте, определяется в зависимости от его назначения.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8.3 Выбор балласта</w:t>
      </w:r>
    </w:p>
    <w:p w:rsidR="009B13CE" w:rsidRDefault="009B13CE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Для текстильных материалов, изготовленных на основе целлюлозы, используется хлопчатобумажный балласт типа </w:t>
      </w:r>
      <w:r w:rsidRPr="004D3620">
        <w:rPr>
          <w:rStyle w:val="FontStyle283"/>
          <w:sz w:val="24"/>
          <w:szCs w:val="24"/>
          <w:lang w:val="en-US" w:eastAsia="en-US"/>
        </w:rPr>
        <w:t>I</w:t>
      </w:r>
      <w:r w:rsidRPr="004D3620">
        <w:rPr>
          <w:rStyle w:val="FontStyle283"/>
          <w:sz w:val="24"/>
          <w:szCs w:val="24"/>
          <w:lang w:eastAsia="en-US"/>
        </w:rPr>
        <w:t xml:space="preserve"> (см. 5.6.1). Для текстильных материалов, изготовленных из синтетических и смешанных волокон и нитей, используется балласт полиэфир/хлопок, типа </w:t>
      </w:r>
      <w:r w:rsidRPr="004D3620">
        <w:rPr>
          <w:rStyle w:val="FontStyle283"/>
          <w:sz w:val="24"/>
          <w:szCs w:val="24"/>
          <w:lang w:val="en-US" w:eastAsia="en-US"/>
        </w:rPr>
        <w:t>II</w:t>
      </w:r>
      <w:r w:rsidRPr="004D3620">
        <w:rPr>
          <w:rStyle w:val="FontStyle283"/>
          <w:sz w:val="24"/>
          <w:szCs w:val="24"/>
          <w:lang w:eastAsia="en-US"/>
        </w:rPr>
        <w:t xml:space="preserve"> либо полиэфирный балласт типа </w:t>
      </w:r>
      <w:r w:rsidRPr="004D3620">
        <w:rPr>
          <w:rStyle w:val="FontStyle283"/>
          <w:sz w:val="24"/>
          <w:szCs w:val="24"/>
          <w:lang w:val="en-US" w:eastAsia="en-US"/>
        </w:rPr>
        <w:t>III</w:t>
      </w:r>
      <w:r w:rsidRPr="004D3620">
        <w:rPr>
          <w:rStyle w:val="FontStyle283"/>
          <w:sz w:val="24"/>
          <w:szCs w:val="24"/>
          <w:lang w:eastAsia="en-US"/>
        </w:rPr>
        <w:t xml:space="preserve"> (см. 5.6.2 и 5.6.3).</w:t>
      </w: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8.4 Отношение загрузки к балласту</w:t>
      </w:r>
    </w:p>
    <w:p w:rsidR="009B13CE" w:rsidRDefault="009B13CE" w:rsidP="004D3620">
      <w:pPr>
        <w:pStyle w:val="Style6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Default="004D3620" w:rsidP="004D3620">
      <w:pPr>
        <w:pStyle w:val="Style6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Если определяется стабильность размеров, загрузка для стирки должна состоять не более чем наполовину из образцов для испытаний.</w:t>
      </w:r>
    </w:p>
    <w:p w:rsidR="009B13CE" w:rsidRPr="004D3620" w:rsidRDefault="009B13CE" w:rsidP="004D3620">
      <w:pPr>
        <w:pStyle w:val="Style6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9B13CE" w:rsidRDefault="0057431F" w:rsidP="004D3620">
      <w:pPr>
        <w:pStyle w:val="Style64"/>
        <w:widowControl/>
        <w:ind w:firstLine="720"/>
        <w:jc w:val="both"/>
        <w:rPr>
          <w:rStyle w:val="FontStyle283"/>
          <w:sz w:val="20"/>
          <w:szCs w:val="20"/>
          <w:lang w:eastAsia="en-US"/>
        </w:rPr>
      </w:pPr>
      <w:r w:rsidRPr="005C50CD">
        <w:rPr>
          <w:rStyle w:val="FontStyle278"/>
          <w:spacing w:val="20"/>
          <w:sz w:val="20"/>
          <w:szCs w:val="24"/>
          <w:lang w:eastAsia="en-US"/>
        </w:rPr>
        <w:t>Примечание</w:t>
      </w:r>
      <w:r>
        <w:rPr>
          <w:rStyle w:val="FontStyle278"/>
          <w:sz w:val="20"/>
          <w:szCs w:val="24"/>
          <w:lang w:eastAsia="en-US"/>
        </w:rPr>
        <w:t xml:space="preserve"> </w:t>
      </w:r>
      <w:r w:rsidR="009B13CE" w:rsidRPr="009B13CE">
        <w:rPr>
          <w:rStyle w:val="FontStyle278"/>
          <w:sz w:val="20"/>
          <w:szCs w:val="20"/>
          <w:lang w:eastAsia="en-US"/>
        </w:rPr>
        <w:t>–</w:t>
      </w:r>
      <w:r w:rsidR="004D3620" w:rsidRPr="009B13CE">
        <w:rPr>
          <w:rStyle w:val="FontStyle283"/>
          <w:sz w:val="20"/>
          <w:szCs w:val="20"/>
          <w:lang w:eastAsia="en-US"/>
        </w:rPr>
        <w:t xml:space="preserve"> В случае испытаний одежды, отмечается отношение загрузки к балласту, если оно превышает 1/1.</w:t>
      </w:r>
    </w:p>
    <w:p w:rsidR="004D3620" w:rsidRPr="004D3620" w:rsidRDefault="004D3620" w:rsidP="004D3620">
      <w:pPr>
        <w:pStyle w:val="Style7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bookmarkStart w:id="7" w:name="bookmark7"/>
    </w:p>
    <w:p w:rsidR="004D3620" w:rsidRPr="009B13CE" w:rsidRDefault="004D3620" w:rsidP="004D3620">
      <w:pPr>
        <w:pStyle w:val="Style7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9B13CE">
        <w:rPr>
          <w:rStyle w:val="FontStyle282"/>
          <w:sz w:val="24"/>
          <w:szCs w:val="24"/>
          <w:lang w:eastAsia="en-US"/>
        </w:rPr>
        <w:t>9</w:t>
      </w:r>
      <w:bookmarkEnd w:id="7"/>
      <w:r w:rsidRPr="009B13CE">
        <w:rPr>
          <w:rStyle w:val="FontStyle282"/>
          <w:sz w:val="24"/>
          <w:szCs w:val="24"/>
          <w:lang w:eastAsia="en-US"/>
        </w:rPr>
        <w:t xml:space="preserve"> Процедура стирки</w:t>
      </w:r>
    </w:p>
    <w:p w:rsidR="009B13CE" w:rsidRPr="004D3620" w:rsidRDefault="009B13CE" w:rsidP="004D3620">
      <w:pPr>
        <w:pStyle w:val="Style7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9B13CE">
        <w:rPr>
          <w:rStyle w:val="FontStyle276"/>
          <w:b w:val="0"/>
          <w:sz w:val="24"/>
          <w:szCs w:val="24"/>
          <w:lang w:eastAsia="en-US"/>
        </w:rPr>
        <w:t>9.1</w:t>
      </w:r>
      <w:proofErr w:type="gramStart"/>
      <w:r w:rsidRPr="004D3620">
        <w:rPr>
          <w:rStyle w:val="FontStyle276"/>
          <w:sz w:val="24"/>
          <w:szCs w:val="24"/>
          <w:lang w:eastAsia="en-US"/>
        </w:rPr>
        <w:t xml:space="preserve"> </w:t>
      </w:r>
      <w:r w:rsidRPr="009B13CE">
        <w:rPr>
          <w:rStyle w:val="FontStyle276"/>
          <w:b w:val="0"/>
          <w:sz w:val="24"/>
          <w:szCs w:val="24"/>
          <w:lang w:eastAsia="en-US"/>
        </w:rPr>
        <w:t>В</w:t>
      </w:r>
      <w:proofErr w:type="gramEnd"/>
      <w:r w:rsidRPr="009B13CE">
        <w:rPr>
          <w:rStyle w:val="FontStyle276"/>
          <w:b w:val="0"/>
          <w:sz w:val="24"/>
          <w:szCs w:val="24"/>
          <w:lang w:eastAsia="en-US"/>
        </w:rPr>
        <w:t>ыбрать</w:t>
      </w:r>
      <w:r w:rsidRPr="004D3620">
        <w:rPr>
          <w:rStyle w:val="FontStyle276"/>
          <w:sz w:val="24"/>
          <w:szCs w:val="24"/>
          <w:lang w:eastAsia="en-US"/>
        </w:rPr>
        <w:t xml:space="preserve"> </w:t>
      </w:r>
      <w:r w:rsidRPr="009B13CE">
        <w:rPr>
          <w:rStyle w:val="FontStyle276"/>
          <w:b w:val="0"/>
          <w:sz w:val="24"/>
          <w:szCs w:val="24"/>
          <w:lang w:eastAsia="en-US"/>
        </w:rPr>
        <w:t>и</w:t>
      </w:r>
      <w:r w:rsidRPr="004D3620">
        <w:rPr>
          <w:rFonts w:ascii="Arial" w:hAnsi="Arial" w:cs="Arial"/>
          <w:spacing w:val="2"/>
          <w:shd w:val="clear" w:color="auto" w:fill="FFFFFF"/>
        </w:rPr>
        <w:t xml:space="preserve">спользуемую процедуру стирки из процедур, приведенных в приложении В для эталонной стиральной машины типа А,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D</w:t>
      </w:r>
      <w:r w:rsidRPr="004D3620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 xml:space="preserve">для </w:t>
      </w:r>
      <w:r w:rsidRPr="004D3620">
        <w:rPr>
          <w:rFonts w:ascii="Arial" w:hAnsi="Arial" w:cs="Arial"/>
          <w:spacing w:val="2"/>
          <w:shd w:val="clear" w:color="auto" w:fill="FFFFFF"/>
        </w:rPr>
        <w:lastRenderedPageBreak/>
        <w:t>эталонной стиральной машины типа В</w:t>
      </w:r>
      <w:r w:rsidRPr="004D3620">
        <w:rPr>
          <w:rStyle w:val="FontStyle283"/>
          <w:sz w:val="24"/>
          <w:szCs w:val="24"/>
          <w:lang w:eastAsia="en-US"/>
        </w:rPr>
        <w:t xml:space="preserve">, или в приложении </w:t>
      </w:r>
      <w:r w:rsidRPr="004D3620">
        <w:rPr>
          <w:rStyle w:val="FontStyle283"/>
          <w:sz w:val="24"/>
          <w:szCs w:val="24"/>
          <w:lang w:val="en-US" w:eastAsia="en-US"/>
        </w:rPr>
        <w:t>F</w:t>
      </w:r>
      <w:r w:rsidRPr="004D3620">
        <w:rPr>
          <w:rStyle w:val="FontStyle283"/>
          <w:sz w:val="24"/>
          <w:szCs w:val="24"/>
          <w:lang w:eastAsia="en-US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>для эталонной стиральной машины типа С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9B13CE">
        <w:rPr>
          <w:rStyle w:val="FontStyle276"/>
          <w:b w:val="0"/>
          <w:sz w:val="24"/>
          <w:szCs w:val="24"/>
          <w:lang w:eastAsia="en-US"/>
        </w:rPr>
        <w:t>9.2</w:t>
      </w:r>
      <w:proofErr w:type="gramStart"/>
      <w:r w:rsidRPr="004D3620">
        <w:rPr>
          <w:rStyle w:val="FontStyle276"/>
          <w:sz w:val="24"/>
          <w:szCs w:val="24"/>
          <w:lang w:eastAsia="en-US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>В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>звесить подготовленные образцы для испытаний или готовые изделия, или одежду до стирки, если требуется измерение потери веса, или если они будут подвергаться барабанной сушке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9B13CE">
        <w:rPr>
          <w:rStyle w:val="FontStyle276"/>
          <w:b w:val="0"/>
          <w:sz w:val="24"/>
          <w:szCs w:val="24"/>
          <w:lang w:eastAsia="en-US"/>
        </w:rPr>
        <w:t>9.3</w:t>
      </w:r>
      <w:proofErr w:type="gramStart"/>
      <w:r w:rsidRPr="009B13CE">
        <w:rPr>
          <w:spacing w:val="2"/>
          <w:shd w:val="clear" w:color="auto" w:fill="FFFFFF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>П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>оместить образцы, которые должны быть выстираны, в стиральную машину (см. 5.1.1-5.1.3) и добавить достаточное количество балласта (</w:t>
      </w:r>
      <w:r w:rsidR="00F37640">
        <w:rPr>
          <w:rFonts w:ascii="Arial" w:hAnsi="Arial" w:cs="Arial"/>
          <w:spacing w:val="2"/>
          <w:shd w:val="clear" w:color="auto" w:fill="FFFFFF"/>
        </w:rPr>
        <w:t>см</w:t>
      </w:r>
      <w:r w:rsidRPr="004D3620">
        <w:rPr>
          <w:rFonts w:ascii="Arial" w:hAnsi="Arial" w:cs="Arial"/>
          <w:spacing w:val="2"/>
          <w:shd w:val="clear" w:color="auto" w:fill="FFFFFF"/>
        </w:rPr>
        <w:t>.</w:t>
      </w:r>
      <w:r w:rsidR="00F37640">
        <w:rPr>
          <w:rFonts w:ascii="Arial" w:hAnsi="Arial" w:cs="Arial"/>
          <w:spacing w:val="2"/>
          <w:shd w:val="clear" w:color="auto" w:fill="FFFFFF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>5.6) для получения суммарной сухой загрузки массой, указанной в п.8.1 для выбранной процедуры стирки. Образец и балласт должны быть равномерно перемешаны до загрузки в эталонную машину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proofErr w:type="gramStart"/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r w:rsidRPr="004D3620">
        <w:rPr>
          <w:spacing w:val="2"/>
          <w:shd w:val="clear" w:color="auto" w:fill="FFFFFF"/>
        </w:rPr>
        <w:t>В случае эталонных стиральных машин типа А добавить (20</w:t>
      </w:r>
      <w:r w:rsidR="00F37640">
        <w:rPr>
          <w:spacing w:val="2"/>
          <w:shd w:val="clear" w:color="auto" w:fill="FFFFFF"/>
        </w:rPr>
        <w:t> </w:t>
      </w:r>
      <w:r w:rsidRPr="004D3620">
        <w:rPr>
          <w:spacing w:val="2"/>
          <w:shd w:val="clear" w:color="auto" w:fill="FFFFFF"/>
        </w:rPr>
        <w:t>±</w:t>
      </w:r>
      <w:r w:rsidR="00F37640">
        <w:rPr>
          <w:spacing w:val="2"/>
          <w:shd w:val="clear" w:color="auto" w:fill="FFFFFF"/>
        </w:rPr>
        <w:t> 1) </w:t>
      </w:r>
      <w:r w:rsidRPr="004D3620">
        <w:rPr>
          <w:spacing w:val="2"/>
          <w:shd w:val="clear" w:color="auto" w:fill="FFFFFF"/>
        </w:rPr>
        <w:t>г эталонного моющего вещества 2, 3 или 6 непосредственно в дозатор</w:t>
      </w:r>
      <w:r w:rsidRPr="004D3620">
        <w:rPr>
          <w:rStyle w:val="FontStyle283"/>
          <w:sz w:val="24"/>
          <w:szCs w:val="24"/>
          <w:lang w:eastAsia="en-US"/>
        </w:rPr>
        <w:t>.</w:t>
      </w:r>
      <w:proofErr w:type="gramEnd"/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b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r w:rsidRPr="004D3620">
        <w:rPr>
          <w:spacing w:val="2"/>
          <w:shd w:val="clear" w:color="auto" w:fill="FFFFFF"/>
        </w:rPr>
        <w:t>В случае эталонных стиральных машин типа В наполнить машину водой с выбранной температурой, затем добавить (66</w:t>
      </w:r>
      <w:r w:rsidR="00F63B52">
        <w:rPr>
          <w:spacing w:val="2"/>
          <w:shd w:val="clear" w:color="auto" w:fill="FFFFFF"/>
        </w:rPr>
        <w:t> </w:t>
      </w:r>
      <w:r w:rsidRPr="004D3620">
        <w:rPr>
          <w:spacing w:val="2"/>
          <w:shd w:val="clear" w:color="auto" w:fill="FFFFFF"/>
        </w:rPr>
        <w:t>±</w:t>
      </w:r>
      <w:r w:rsidR="00F63B52">
        <w:rPr>
          <w:spacing w:val="2"/>
          <w:shd w:val="clear" w:color="auto" w:fill="FFFFFF"/>
        </w:rPr>
        <w:t> </w:t>
      </w:r>
      <w:r w:rsidRPr="004D3620">
        <w:rPr>
          <w:spacing w:val="2"/>
          <w:shd w:val="clear" w:color="auto" w:fill="FFFFFF"/>
        </w:rPr>
        <w:t>1) г эталонного моющего вещества 1 или добавить (100</w:t>
      </w:r>
      <w:r w:rsidR="00F63B52">
        <w:rPr>
          <w:spacing w:val="2"/>
          <w:shd w:val="clear" w:color="auto" w:fill="FFFFFF"/>
        </w:rPr>
        <w:t> </w:t>
      </w:r>
      <w:r w:rsidRPr="004D3620">
        <w:rPr>
          <w:spacing w:val="2"/>
          <w:shd w:val="clear" w:color="auto" w:fill="FFFFFF"/>
        </w:rPr>
        <w:t>±</w:t>
      </w:r>
      <w:r w:rsidR="00F63B52">
        <w:rPr>
          <w:spacing w:val="2"/>
          <w:shd w:val="clear" w:color="auto" w:fill="FFFFFF"/>
        </w:rPr>
        <w:t> </w:t>
      </w:r>
      <w:r w:rsidRPr="004D3620">
        <w:rPr>
          <w:spacing w:val="2"/>
          <w:shd w:val="clear" w:color="auto" w:fill="FFFFFF"/>
        </w:rPr>
        <w:t>1) г эталонного моющего вещества 5, или, если используются моющие вещества 2 или 3, добавить соответствующее количество для обеспечения того, чтобы образующаяся пена имела высоту не более чем (3</w:t>
      </w:r>
      <w:r w:rsidR="00F63B52">
        <w:rPr>
          <w:spacing w:val="2"/>
          <w:shd w:val="clear" w:color="auto" w:fill="FFFFFF"/>
        </w:rPr>
        <w:t> </w:t>
      </w:r>
      <w:r w:rsidRPr="004D3620">
        <w:rPr>
          <w:spacing w:val="2"/>
          <w:shd w:val="clear" w:color="auto" w:fill="FFFFFF"/>
        </w:rPr>
        <w:t>±</w:t>
      </w:r>
      <w:r w:rsidR="00F63B52">
        <w:rPr>
          <w:spacing w:val="2"/>
          <w:shd w:val="clear" w:color="auto" w:fill="FFFFFF"/>
        </w:rPr>
        <w:t> 0</w:t>
      </w:r>
      <w:proofErr w:type="gramStart"/>
      <w:r w:rsidR="00F63B52">
        <w:rPr>
          <w:spacing w:val="2"/>
          <w:shd w:val="clear" w:color="auto" w:fill="FFFFFF"/>
        </w:rPr>
        <w:t>,5</w:t>
      </w:r>
      <w:proofErr w:type="gramEnd"/>
      <w:r w:rsidR="00F63B52">
        <w:rPr>
          <w:spacing w:val="2"/>
          <w:shd w:val="clear" w:color="auto" w:fill="FFFFFF"/>
        </w:rPr>
        <w:t>) </w:t>
      </w:r>
      <w:r w:rsidRPr="004D3620">
        <w:rPr>
          <w:spacing w:val="2"/>
          <w:shd w:val="clear" w:color="auto" w:fill="FFFFFF"/>
        </w:rPr>
        <w:t>см к концу цикла стирки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c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r w:rsidRPr="004D3620">
        <w:rPr>
          <w:spacing w:val="2"/>
          <w:shd w:val="clear" w:color="auto" w:fill="FFFFFF"/>
        </w:rPr>
        <w:t>В случае эталонных машин типа С наполнить машину водой с выбранной температурой, затем добавить 1</w:t>
      </w:r>
      <w:proofErr w:type="gramStart"/>
      <w:r w:rsidRPr="004D3620">
        <w:rPr>
          <w:spacing w:val="2"/>
          <w:shd w:val="clear" w:color="auto" w:fill="FFFFFF"/>
        </w:rPr>
        <w:t>,33</w:t>
      </w:r>
      <w:proofErr w:type="gramEnd"/>
      <w:r w:rsidRPr="004D3620">
        <w:rPr>
          <w:spacing w:val="2"/>
          <w:shd w:val="clear" w:color="auto" w:fill="FFFFFF"/>
        </w:rPr>
        <w:t xml:space="preserve"> г/л эталонного моющего средства 4 непосредственно в дозатор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3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d</w:t>
      </w:r>
      <w:r w:rsidRPr="004D3620">
        <w:rPr>
          <w:rStyle w:val="FontStyle283"/>
          <w:sz w:val="24"/>
          <w:szCs w:val="24"/>
          <w:lang w:eastAsia="en-US"/>
        </w:rPr>
        <w:t>) См. таблицу 1, в которой сведены дозы эталонных моющих средств.</w:t>
      </w:r>
    </w:p>
    <w:p w:rsidR="004D3620" w:rsidRPr="004D3620" w:rsidRDefault="004D3620" w:rsidP="004D3620">
      <w:pPr>
        <w:pStyle w:val="Style16"/>
        <w:widowControl/>
        <w:jc w:val="both"/>
        <w:rPr>
          <w:rStyle w:val="FontStyle276"/>
          <w:sz w:val="24"/>
          <w:szCs w:val="24"/>
          <w:lang w:eastAsia="en-US"/>
        </w:rPr>
      </w:pPr>
    </w:p>
    <w:p w:rsid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Таблица 1</w:t>
      </w:r>
      <w:r w:rsidR="00F63B52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Дозы эталонных моющих средств</w:t>
      </w:r>
    </w:p>
    <w:p w:rsidR="00F63B52" w:rsidRPr="004D3620" w:rsidRDefault="00F63B52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tbl>
      <w:tblPr>
        <w:tblW w:w="9782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3"/>
        <w:gridCol w:w="2438"/>
        <w:gridCol w:w="2438"/>
        <w:gridCol w:w="2453"/>
      </w:tblGrid>
      <w:tr w:rsidR="004D4755" w:rsidRPr="004D3620" w:rsidTr="004D4755">
        <w:trPr>
          <w:trHeight w:val="454"/>
          <w:jc w:val="center"/>
        </w:trPr>
        <w:tc>
          <w:tcPr>
            <w:tcW w:w="24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755" w:rsidRPr="004D3620" w:rsidRDefault="004D4755" w:rsidP="004D4755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Эталонн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ы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е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моющ</w:t>
            </w:r>
            <w:proofErr w:type="spellEnd"/>
            <w:r w:rsidRPr="004D3620">
              <w:rPr>
                <w:rStyle w:val="FontStyle277"/>
                <w:sz w:val="24"/>
                <w:szCs w:val="24"/>
                <w:lang w:eastAsia="en-US"/>
              </w:rPr>
              <w:t>и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е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средств</w:t>
            </w:r>
            <w:proofErr w:type="spellEnd"/>
            <w:r w:rsidRPr="004D3620">
              <w:rPr>
                <w:rStyle w:val="FontStyle277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55" w:rsidRPr="004D3620" w:rsidRDefault="004D4755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Эталонные стиральные машины</w:t>
            </w:r>
          </w:p>
        </w:tc>
      </w:tr>
      <w:tr w:rsidR="004D4755" w:rsidRPr="004D3620" w:rsidTr="004D4755">
        <w:trPr>
          <w:trHeight w:val="454"/>
          <w:jc w:val="center"/>
        </w:trPr>
        <w:tc>
          <w:tcPr>
            <w:tcW w:w="24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55" w:rsidRPr="004D3620" w:rsidRDefault="004D4755" w:rsidP="004D3620">
            <w:pPr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55" w:rsidRPr="004D3620" w:rsidRDefault="004D4755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A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55" w:rsidRPr="004D3620" w:rsidRDefault="004D4755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B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55" w:rsidRPr="004D3620" w:rsidRDefault="004D4755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C</w:t>
            </w:r>
          </w:p>
        </w:tc>
      </w:tr>
      <w:tr w:rsidR="004D3620" w:rsidRPr="004D3620" w:rsidTr="004D4755">
        <w:trPr>
          <w:trHeight w:val="454"/>
          <w:jc w:val="center"/>
        </w:trPr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(66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</w:tr>
      <w:tr w:rsidR="004D3620" w:rsidRPr="004D3620" w:rsidTr="004D4755">
        <w:trPr>
          <w:trHeight w:val="454"/>
          <w:jc w:val="center"/>
        </w:trPr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Соответствующее количество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</w:tr>
      <w:tr w:rsidR="004D3620" w:rsidRPr="004D3620" w:rsidTr="004D4755">
        <w:trPr>
          <w:trHeight w:val="454"/>
          <w:jc w:val="center"/>
        </w:trPr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Соответствующее количество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</w:tr>
      <w:tr w:rsidR="004D3620" w:rsidRPr="004D3620" w:rsidTr="004D4755">
        <w:trPr>
          <w:trHeight w:val="454"/>
          <w:jc w:val="center"/>
        </w:trPr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1,33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г/л</w:t>
            </w:r>
          </w:p>
        </w:tc>
      </w:tr>
      <w:tr w:rsidR="004D3620" w:rsidRPr="004D3620" w:rsidTr="004D4755">
        <w:trPr>
          <w:trHeight w:val="454"/>
          <w:jc w:val="center"/>
        </w:trPr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(100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</w:tr>
      <w:tr w:rsidR="004D3620" w:rsidRPr="004D3620" w:rsidTr="004D4755">
        <w:trPr>
          <w:trHeight w:val="454"/>
          <w:jc w:val="center"/>
        </w:trPr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4D3620">
            <w:pPr>
              <w:pStyle w:val="Style68"/>
              <w:widowControl/>
              <w:jc w:val="center"/>
            </w:pPr>
            <w:r>
              <w:t>–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F63B52" w:rsidP="00F63B52">
            <w:pPr>
              <w:pStyle w:val="Style68"/>
              <w:widowControl/>
              <w:jc w:val="center"/>
            </w:pPr>
            <w:r>
              <w:t>–</w:t>
            </w:r>
          </w:p>
        </w:tc>
      </w:tr>
    </w:tbl>
    <w:p w:rsidR="004D3620" w:rsidRPr="004D3620" w:rsidRDefault="004D3620" w:rsidP="004D3620">
      <w:pPr>
        <w:pStyle w:val="Style24"/>
        <w:widowControl/>
        <w:jc w:val="both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4755">
        <w:rPr>
          <w:rStyle w:val="FontStyle276"/>
          <w:b w:val="0"/>
          <w:sz w:val="24"/>
          <w:szCs w:val="24"/>
          <w:lang w:eastAsia="en-US"/>
        </w:rPr>
        <w:t>9.4</w:t>
      </w:r>
      <w:proofErr w:type="gramStart"/>
      <w:r w:rsidRPr="004D3620">
        <w:rPr>
          <w:rStyle w:val="FontStyle276"/>
          <w:sz w:val="24"/>
          <w:szCs w:val="24"/>
          <w:lang w:eastAsia="en-US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>П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>осле завершения процедуры стирки аккуратно вынуть образцы для испытаний, следя за тем, чтобы они не вытягивались и не деформировались, затем просушить их в соответствии с одной из процедур сушки, описанных в разделе 10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7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7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 xml:space="preserve">10 Процедура сушки </w:t>
      </w:r>
    </w:p>
    <w:p w:rsidR="004D3620" w:rsidRPr="004D3620" w:rsidRDefault="004D3620" w:rsidP="004D3620">
      <w:pPr>
        <w:pStyle w:val="Style7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10.1 Сушка на открытом воздухе</w:t>
      </w:r>
    </w:p>
    <w:p w:rsidR="004D4755" w:rsidRDefault="004D4755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После окончания выбранной процедуры стирки, сразу же вынуть материал из стиральной машины и провести выбранную процедуру сушки от</w:t>
      </w:r>
      <w:proofErr w:type="gramStart"/>
      <w:r w:rsidRPr="004D3620">
        <w:rPr>
          <w:rFonts w:ascii="Arial" w:hAnsi="Arial" w:cs="Arial"/>
          <w:spacing w:val="2"/>
          <w:shd w:val="clear" w:color="auto" w:fill="FFFFFF"/>
        </w:rPr>
        <w:t xml:space="preserve"> А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 xml:space="preserve"> до F. В случае сушки без отжима процедуру стирки заканчивают без центрифугирования. Это означает, что материал вынимают до окончательного отжима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22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lastRenderedPageBreak/>
        <w:t xml:space="preserve">10.1.1 Процедура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  <w:r w:rsidRPr="004D3620">
        <w:rPr>
          <w:rStyle w:val="FontStyle276"/>
          <w:sz w:val="24"/>
          <w:szCs w:val="24"/>
          <w:lang w:eastAsia="en-US"/>
        </w:rPr>
        <w:t xml:space="preserve"> — Сушка на веревке или вешалке</w:t>
      </w: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Вынуть образец для испытаний из стиральной машины, и подвесить каждый отжатый образец таким образом, чтобы для предотвращения его деформации длина располагалась в вертикальном направлении. Вывесить образец для испытаний на веревку в условиях внешней среды при неподвижном воздухе. Направление основы или петельного столбика текстильного материала образца должно быть вертикальным</w:t>
      </w:r>
      <w:r w:rsidRPr="004D3620">
        <w:rPr>
          <w:rStyle w:val="FontStyle283"/>
          <w:sz w:val="24"/>
          <w:szCs w:val="24"/>
          <w:lang w:eastAsia="en-US"/>
        </w:rPr>
        <w:t>. Готовые изделия подвесить в направлении их использования.</w:t>
      </w:r>
    </w:p>
    <w:p w:rsidR="004D4755" w:rsidRPr="004D3620" w:rsidRDefault="004D4755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4755" w:rsidRDefault="0057431F" w:rsidP="004D3620">
      <w:pPr>
        <w:pStyle w:val="Style6"/>
        <w:widowControl/>
        <w:ind w:firstLine="720"/>
        <w:jc w:val="both"/>
        <w:rPr>
          <w:rStyle w:val="FontStyle278"/>
          <w:sz w:val="20"/>
          <w:szCs w:val="24"/>
          <w:lang w:eastAsia="en-US"/>
        </w:rPr>
      </w:pPr>
      <w:r w:rsidRPr="005C50CD">
        <w:rPr>
          <w:rStyle w:val="FontStyle278"/>
          <w:spacing w:val="20"/>
          <w:sz w:val="20"/>
          <w:szCs w:val="24"/>
          <w:lang w:eastAsia="en-US"/>
        </w:rPr>
        <w:t>Примечание</w:t>
      </w:r>
      <w:r>
        <w:rPr>
          <w:rStyle w:val="FontStyle278"/>
          <w:sz w:val="20"/>
          <w:szCs w:val="24"/>
          <w:lang w:eastAsia="en-US"/>
        </w:rPr>
        <w:t xml:space="preserve"> </w:t>
      </w:r>
      <w:r w:rsidR="004D4755" w:rsidRPr="004D4755">
        <w:rPr>
          <w:rStyle w:val="FontStyle278"/>
          <w:sz w:val="20"/>
          <w:szCs w:val="24"/>
          <w:lang w:eastAsia="en-US"/>
        </w:rPr>
        <w:t>–</w:t>
      </w:r>
      <w:r w:rsidR="004D3620" w:rsidRPr="004D4755">
        <w:rPr>
          <w:rStyle w:val="FontStyle278"/>
          <w:sz w:val="20"/>
          <w:szCs w:val="24"/>
          <w:lang w:eastAsia="en-US"/>
        </w:rPr>
        <w:t xml:space="preserve"> </w:t>
      </w:r>
      <w:r w:rsidR="004D3620" w:rsidRPr="004D4755">
        <w:rPr>
          <w:spacing w:val="2"/>
          <w:sz w:val="20"/>
          <w:shd w:val="clear" w:color="auto" w:fill="FFFFFF"/>
        </w:rPr>
        <w:t>Для подготовки к последующему испытанию сушка может быть проведена в атмосферных условиях кондиционирования в соответствии с</w:t>
      </w:r>
      <w:r w:rsidR="004D3620" w:rsidRPr="004D4755">
        <w:rPr>
          <w:rStyle w:val="FontStyle278"/>
          <w:sz w:val="20"/>
          <w:szCs w:val="24"/>
          <w:lang w:eastAsia="en-US"/>
        </w:rPr>
        <w:t xml:space="preserve"> </w:t>
      </w:r>
      <w:r w:rsidR="004D3620" w:rsidRPr="004D4755">
        <w:rPr>
          <w:rStyle w:val="FontStyle278"/>
          <w:sz w:val="20"/>
          <w:szCs w:val="24"/>
          <w:lang w:val="en-US" w:eastAsia="en-US"/>
        </w:rPr>
        <w:t>ISO</w:t>
      </w:r>
      <w:r w:rsidR="004D3620" w:rsidRPr="004D4755">
        <w:rPr>
          <w:rStyle w:val="FontStyle278"/>
          <w:sz w:val="20"/>
          <w:szCs w:val="24"/>
          <w:lang w:eastAsia="en-US"/>
        </w:rPr>
        <w:t xml:space="preserve"> 139</w:t>
      </w:r>
    </w:p>
    <w:p w:rsidR="004D4755" w:rsidRDefault="004D4755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10.1.2 Процедура </w:t>
      </w:r>
      <w:r w:rsidRPr="004D3620">
        <w:rPr>
          <w:rStyle w:val="FontStyle276"/>
          <w:sz w:val="24"/>
          <w:szCs w:val="24"/>
          <w:lang w:val="en-US" w:eastAsia="en-US"/>
        </w:rPr>
        <w:t>B</w:t>
      </w:r>
      <w:r w:rsidRPr="004D3620">
        <w:rPr>
          <w:rStyle w:val="FontStyle276"/>
          <w:sz w:val="24"/>
          <w:szCs w:val="24"/>
          <w:lang w:eastAsia="en-US"/>
        </w:rPr>
        <w:t>. Сушка на веревке или вешалке без отжима</w:t>
      </w: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Провести процедуру 10.1.1 без удаления воды.</w:t>
      </w:r>
    </w:p>
    <w:p w:rsidR="004D4755" w:rsidRPr="004D3620" w:rsidRDefault="004D4755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Pr="004D4755" w:rsidRDefault="0057431F" w:rsidP="004D3620">
      <w:pPr>
        <w:pStyle w:val="Style6"/>
        <w:widowControl/>
        <w:ind w:firstLine="720"/>
        <w:jc w:val="both"/>
        <w:rPr>
          <w:rStyle w:val="FontStyle278"/>
          <w:sz w:val="20"/>
          <w:szCs w:val="20"/>
          <w:lang w:eastAsia="en-US"/>
        </w:rPr>
      </w:pPr>
      <w:r w:rsidRPr="005C50CD">
        <w:rPr>
          <w:rStyle w:val="FontStyle278"/>
          <w:spacing w:val="20"/>
          <w:sz w:val="20"/>
          <w:szCs w:val="24"/>
          <w:lang w:eastAsia="en-US"/>
        </w:rPr>
        <w:t>Примечание</w:t>
      </w:r>
      <w:r>
        <w:rPr>
          <w:rStyle w:val="FontStyle278"/>
          <w:sz w:val="20"/>
          <w:szCs w:val="24"/>
          <w:lang w:eastAsia="en-US"/>
        </w:rPr>
        <w:t xml:space="preserve"> </w:t>
      </w:r>
      <w:r w:rsidR="004D4755" w:rsidRPr="004D4755">
        <w:rPr>
          <w:rStyle w:val="FontStyle278"/>
          <w:sz w:val="20"/>
          <w:szCs w:val="20"/>
          <w:lang w:eastAsia="en-US"/>
        </w:rPr>
        <w:t>–</w:t>
      </w:r>
      <w:r w:rsidR="004D3620" w:rsidRPr="004D4755">
        <w:rPr>
          <w:rStyle w:val="FontStyle278"/>
          <w:sz w:val="20"/>
          <w:szCs w:val="20"/>
          <w:lang w:eastAsia="en-US"/>
        </w:rPr>
        <w:t xml:space="preserve"> </w:t>
      </w:r>
      <w:r w:rsidR="004D3620" w:rsidRPr="004D4755">
        <w:rPr>
          <w:spacing w:val="2"/>
          <w:sz w:val="20"/>
          <w:szCs w:val="20"/>
          <w:shd w:val="clear" w:color="auto" w:fill="FFFFFF"/>
        </w:rPr>
        <w:t>Для подготовки к последующему испытанию сушка может быть проведена в атмосферных условиях кондиционирования в соответствии с</w:t>
      </w:r>
      <w:r w:rsidR="004D3620" w:rsidRPr="004D4755">
        <w:rPr>
          <w:rStyle w:val="FontStyle278"/>
          <w:sz w:val="20"/>
          <w:szCs w:val="20"/>
          <w:lang w:eastAsia="en-US"/>
        </w:rPr>
        <w:t xml:space="preserve"> </w:t>
      </w:r>
      <w:r w:rsidR="004D3620" w:rsidRPr="004D4755">
        <w:rPr>
          <w:rStyle w:val="FontStyle278"/>
          <w:sz w:val="20"/>
          <w:szCs w:val="20"/>
          <w:lang w:val="en-US" w:eastAsia="en-US"/>
        </w:rPr>
        <w:t>ISO</w:t>
      </w:r>
      <w:r w:rsidR="004D3620" w:rsidRPr="004D4755">
        <w:rPr>
          <w:rStyle w:val="FontStyle278"/>
          <w:sz w:val="20"/>
          <w:szCs w:val="20"/>
          <w:lang w:eastAsia="en-US"/>
        </w:rPr>
        <w:t xml:space="preserve"> 139.</w:t>
      </w:r>
    </w:p>
    <w:p w:rsidR="004D4755" w:rsidRDefault="004D4755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10.1.3 Процедура </w:t>
      </w:r>
      <w:r w:rsidRPr="004D3620">
        <w:rPr>
          <w:rStyle w:val="FontStyle276"/>
          <w:sz w:val="24"/>
          <w:szCs w:val="24"/>
          <w:lang w:val="en-US" w:eastAsia="en-US"/>
        </w:rPr>
        <w:t>C</w:t>
      </w:r>
      <w:r w:rsidRPr="004D3620">
        <w:rPr>
          <w:rStyle w:val="FontStyle276"/>
          <w:sz w:val="24"/>
          <w:szCs w:val="24"/>
          <w:lang w:eastAsia="en-US"/>
        </w:rPr>
        <w:t>. Сушка на плоскости</w:t>
      </w:r>
    </w:p>
    <w:p w:rsid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Вынуть образец из машины и разложить каждый отжатый образец на горизонтальном экранном стеллаже для сушки (</w:t>
      </w:r>
      <w:proofErr w:type="gramStart"/>
      <w:r w:rsidRPr="004D3620">
        <w:rPr>
          <w:rFonts w:ascii="Arial" w:hAnsi="Arial" w:cs="Arial"/>
          <w:spacing w:val="2"/>
          <w:shd w:val="clear" w:color="auto" w:fill="FFFFFF"/>
        </w:rPr>
        <w:t>см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>.</w:t>
      </w:r>
      <w:r w:rsidR="004D4755">
        <w:rPr>
          <w:rFonts w:ascii="Arial" w:hAnsi="Arial" w:cs="Arial"/>
          <w:spacing w:val="2"/>
          <w:shd w:val="clear" w:color="auto" w:fill="FFFFFF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>5.5) или на поверхности с отверстиями, устраняя складки вручную, без натяжения и деформации. Дать возможность образцу сохнуть в условиях внешней среды при неподвижном воздухе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4755" w:rsidRPr="004D3620" w:rsidRDefault="004D4755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D3620" w:rsidRDefault="0057431F" w:rsidP="004D3620">
      <w:pPr>
        <w:pStyle w:val="Style6"/>
        <w:widowControl/>
        <w:ind w:firstLine="720"/>
        <w:jc w:val="both"/>
        <w:rPr>
          <w:rStyle w:val="FontStyle278"/>
          <w:sz w:val="20"/>
          <w:szCs w:val="20"/>
          <w:lang w:eastAsia="en-US"/>
        </w:rPr>
      </w:pPr>
      <w:r w:rsidRPr="005C50CD">
        <w:rPr>
          <w:rStyle w:val="FontStyle278"/>
          <w:spacing w:val="20"/>
          <w:sz w:val="20"/>
          <w:szCs w:val="24"/>
          <w:lang w:eastAsia="en-US"/>
        </w:rPr>
        <w:t>Примечание</w:t>
      </w:r>
      <w:r>
        <w:rPr>
          <w:rStyle w:val="FontStyle278"/>
          <w:sz w:val="20"/>
          <w:szCs w:val="24"/>
          <w:lang w:eastAsia="en-US"/>
        </w:rPr>
        <w:t xml:space="preserve"> </w:t>
      </w:r>
      <w:r w:rsidR="004D4755" w:rsidRPr="004D4755">
        <w:rPr>
          <w:rStyle w:val="FontStyle278"/>
          <w:sz w:val="20"/>
          <w:szCs w:val="20"/>
          <w:lang w:eastAsia="en-US"/>
        </w:rPr>
        <w:t xml:space="preserve">– </w:t>
      </w:r>
      <w:r w:rsidR="004D3620" w:rsidRPr="004D4755">
        <w:rPr>
          <w:spacing w:val="2"/>
          <w:sz w:val="20"/>
          <w:szCs w:val="20"/>
          <w:shd w:val="clear" w:color="auto" w:fill="FFFFFF"/>
        </w:rPr>
        <w:t>Для подготовки к последующему испытанию сушка может быть проведена в атмосферных условиях кондиционирования в соответствии с</w:t>
      </w:r>
      <w:r w:rsidR="004D3620" w:rsidRPr="004D4755">
        <w:rPr>
          <w:rStyle w:val="FontStyle278"/>
          <w:sz w:val="20"/>
          <w:szCs w:val="20"/>
          <w:lang w:eastAsia="en-US"/>
        </w:rPr>
        <w:t xml:space="preserve"> </w:t>
      </w:r>
      <w:r w:rsidR="004D3620" w:rsidRPr="004D4755">
        <w:rPr>
          <w:rStyle w:val="FontStyle278"/>
          <w:sz w:val="20"/>
          <w:szCs w:val="20"/>
          <w:lang w:val="en-US" w:eastAsia="en-US"/>
        </w:rPr>
        <w:t>ISO</w:t>
      </w:r>
      <w:r w:rsidR="004D3620" w:rsidRPr="004D4755">
        <w:rPr>
          <w:rStyle w:val="FontStyle278"/>
          <w:sz w:val="20"/>
          <w:szCs w:val="20"/>
          <w:lang w:eastAsia="en-US"/>
        </w:rPr>
        <w:t xml:space="preserve"> 139.</w:t>
      </w:r>
    </w:p>
    <w:p w:rsidR="004D4755" w:rsidRPr="004D4755" w:rsidRDefault="004D4755" w:rsidP="004D3620">
      <w:pPr>
        <w:pStyle w:val="Style6"/>
        <w:widowControl/>
        <w:ind w:firstLine="720"/>
        <w:jc w:val="both"/>
        <w:rPr>
          <w:rStyle w:val="FontStyle278"/>
          <w:sz w:val="20"/>
          <w:szCs w:val="20"/>
          <w:lang w:eastAsia="en-US"/>
        </w:rPr>
      </w:pP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10.1.4 Процедура </w:t>
      </w:r>
      <w:r w:rsidRPr="004D3620">
        <w:rPr>
          <w:rStyle w:val="FontStyle276"/>
          <w:sz w:val="24"/>
          <w:szCs w:val="24"/>
          <w:lang w:val="en-US" w:eastAsia="en-US"/>
        </w:rPr>
        <w:t>D</w:t>
      </w:r>
      <w:r w:rsidRPr="004D3620">
        <w:rPr>
          <w:rStyle w:val="FontStyle276"/>
          <w:sz w:val="24"/>
          <w:szCs w:val="24"/>
          <w:lang w:eastAsia="en-US"/>
        </w:rPr>
        <w:t>. Сушка на плоскости без отжима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>Провести процедуру 10.1.3 без удаления воды.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10.1.5 Процедура </w:t>
      </w:r>
      <w:r w:rsidRPr="004D3620">
        <w:rPr>
          <w:rStyle w:val="FontStyle276"/>
          <w:sz w:val="24"/>
          <w:szCs w:val="24"/>
          <w:lang w:val="en-US" w:eastAsia="en-US"/>
        </w:rPr>
        <w:t>E</w:t>
      </w:r>
      <w:r w:rsidRPr="004D3620">
        <w:rPr>
          <w:rStyle w:val="FontStyle276"/>
          <w:sz w:val="24"/>
          <w:szCs w:val="24"/>
          <w:lang w:eastAsia="en-US"/>
        </w:rPr>
        <w:t>. Сушка на плоскости под прессом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Вынуть образец из стиральной машины и поместить на плоскую станину пресса (</w:t>
      </w:r>
      <w:proofErr w:type="gramStart"/>
      <w:r w:rsidRPr="004D3620">
        <w:rPr>
          <w:rFonts w:ascii="Arial" w:hAnsi="Arial" w:cs="Arial"/>
          <w:spacing w:val="2"/>
          <w:shd w:val="clear" w:color="auto" w:fill="FFFFFF"/>
        </w:rPr>
        <w:t>см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 xml:space="preserve">. 5.3). Разгладить большие складки </w:t>
      </w:r>
      <w:proofErr w:type="gramStart"/>
      <w:r w:rsidRPr="004D3620">
        <w:rPr>
          <w:rFonts w:ascii="Arial" w:hAnsi="Arial" w:cs="Arial"/>
          <w:spacing w:val="2"/>
          <w:shd w:val="clear" w:color="auto" w:fill="FFFFFF"/>
        </w:rPr>
        <w:t>руками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 xml:space="preserve"> и опускают верхнюю часть пресса, которая должна быть нагрета до температуры, подходящей для образца, подвергающегося прессованию в течение одного или более периодов, как требуется для сушки образца. Зарегистрировать используемую температуру и давление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eastAsia="en-US"/>
        </w:rPr>
        <w:t>10.2 Барабанная сушка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10.2.1 Процедура </w:t>
      </w:r>
      <w:r w:rsidRPr="004D3620">
        <w:rPr>
          <w:rStyle w:val="FontStyle276"/>
          <w:sz w:val="24"/>
          <w:szCs w:val="24"/>
          <w:lang w:val="en-US" w:eastAsia="en-US"/>
        </w:rPr>
        <w:t>F</w:t>
      </w:r>
      <w:r w:rsidRPr="004D3620">
        <w:rPr>
          <w:rStyle w:val="FontStyle276"/>
          <w:sz w:val="24"/>
          <w:szCs w:val="24"/>
          <w:lang w:eastAsia="en-US"/>
        </w:rPr>
        <w:t xml:space="preserve">. </w:t>
      </w:r>
      <w:r w:rsidRPr="004D3620">
        <w:rPr>
          <w:rStyle w:val="FontStyle282"/>
          <w:sz w:val="24"/>
          <w:szCs w:val="24"/>
          <w:lang w:eastAsia="en-US"/>
        </w:rPr>
        <w:t>Барабанная сушка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По окончании выбранной процедуры стирки, сразу же вынуть загрузку и поместить образцы и балласт в барабанную сушилку (</w:t>
      </w:r>
      <w:proofErr w:type="gramStart"/>
      <w:r w:rsidRPr="004D3620">
        <w:rPr>
          <w:rFonts w:ascii="Arial" w:hAnsi="Arial" w:cs="Arial"/>
          <w:spacing w:val="2"/>
          <w:shd w:val="clear" w:color="auto" w:fill="FFFFFF"/>
        </w:rPr>
        <w:t>см</w:t>
      </w:r>
      <w:proofErr w:type="gramEnd"/>
      <w:r w:rsidRPr="004D3620">
        <w:rPr>
          <w:rFonts w:ascii="Arial" w:hAnsi="Arial" w:cs="Arial"/>
          <w:spacing w:val="2"/>
          <w:shd w:val="clear" w:color="auto" w:fill="FFFFFF"/>
        </w:rPr>
        <w:t>. 5.2). Осуществить барабанную сушку загрузки как установлено в</w:t>
      </w:r>
      <w:r w:rsidRPr="004D3620">
        <w:rPr>
          <w:rStyle w:val="FontStyle283"/>
          <w:sz w:val="24"/>
          <w:szCs w:val="24"/>
          <w:lang w:eastAsia="en-US"/>
        </w:rPr>
        <w:t xml:space="preserve"> 10.2.2, 10.2.3 или 10.2.4.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10.2.2 Установка таймера б</w:t>
      </w:r>
      <w:r w:rsidRPr="004D3620">
        <w:rPr>
          <w:rStyle w:val="FontStyle282"/>
          <w:sz w:val="24"/>
          <w:szCs w:val="24"/>
          <w:lang w:eastAsia="en-US"/>
        </w:rPr>
        <w:t>арабанной сушилки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Для определения режима оптимального нагрева провести барабанную сушку загрузки при нормальном (высоком) режиме нагрева для расчетного времени цикла испытаний, определенного методом, описанным в приложении Р. По окончании расчетного времени цикла испытаний конечная влажность должна быть эквивалентна содержанию влаги в кондиционированном образце.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Если требуется измерение температуры образца во время барабанной сушки, к нему должны быть прикреплены пластиковые ленточки (</w:t>
      </w:r>
      <w:proofErr w:type="spellStart"/>
      <w:r w:rsidRPr="004D3620">
        <w:rPr>
          <w:rFonts w:ascii="Arial" w:hAnsi="Arial" w:cs="Arial"/>
          <w:spacing w:val="2"/>
          <w:shd w:val="clear" w:color="auto" w:fill="FFFFFF"/>
        </w:rPr>
        <w:t>термоэтикетки</w:t>
      </w:r>
      <w:proofErr w:type="spellEnd"/>
      <w:r w:rsidRPr="004D3620">
        <w:rPr>
          <w:rFonts w:ascii="Arial" w:hAnsi="Arial" w:cs="Arial"/>
          <w:spacing w:val="2"/>
          <w:shd w:val="clear" w:color="auto" w:fill="FFFFFF"/>
        </w:rPr>
        <w:t xml:space="preserve">), показывающие температуру. </w:t>
      </w:r>
      <w:proofErr w:type="gramStart"/>
      <w:r w:rsidRPr="004D3620">
        <w:rPr>
          <w:rFonts w:ascii="Arial" w:hAnsi="Arial" w:cs="Arial"/>
          <w:spacing w:val="2"/>
          <w:shd w:val="clear" w:color="auto" w:fill="FFFFFF"/>
        </w:rPr>
        <w:t xml:space="preserve">Эти </w:t>
      </w:r>
      <w:proofErr w:type="spellStart"/>
      <w:r w:rsidRPr="004D3620">
        <w:rPr>
          <w:rFonts w:ascii="Arial" w:hAnsi="Arial" w:cs="Arial"/>
          <w:spacing w:val="2"/>
          <w:shd w:val="clear" w:color="auto" w:fill="FFFFFF"/>
        </w:rPr>
        <w:t>термоэтикетки</w:t>
      </w:r>
      <w:proofErr w:type="spellEnd"/>
      <w:r w:rsidRPr="004D3620">
        <w:rPr>
          <w:rFonts w:ascii="Arial" w:hAnsi="Arial" w:cs="Arial"/>
          <w:spacing w:val="2"/>
          <w:shd w:val="clear" w:color="auto" w:fill="FFFFFF"/>
        </w:rPr>
        <w:t xml:space="preserve"> должны быть способны измерять температуру в диапазоне от 40 до 90°С.</w:t>
      </w:r>
      <w:r w:rsidR="004D4755">
        <w:rPr>
          <w:rFonts w:ascii="Arial" w:hAnsi="Arial" w:cs="Arial"/>
          <w:spacing w:val="2"/>
          <w:shd w:val="clear" w:color="auto" w:fill="FFFFFF"/>
        </w:rPr>
        <w:t xml:space="preserve"> </w:t>
      </w:r>
      <w:r w:rsidRPr="004D3620">
        <w:rPr>
          <w:rFonts w:ascii="Arial" w:hAnsi="Arial" w:cs="Arial"/>
          <w:spacing w:val="2"/>
          <w:shd w:val="clear" w:color="auto" w:fill="FFFFFF"/>
        </w:rPr>
        <w:t xml:space="preserve">Для машин, указанных в 5.2, следует </w:t>
      </w:r>
      <w:r w:rsidRPr="004D3620">
        <w:rPr>
          <w:rFonts w:ascii="Arial" w:hAnsi="Arial" w:cs="Arial"/>
          <w:spacing w:val="2"/>
          <w:shd w:val="clear" w:color="auto" w:fill="FFFFFF"/>
        </w:rPr>
        <w:lastRenderedPageBreak/>
        <w:t>обеспечить условие, чтобы температура воздуха, выходящего из барабана, была установлена на минимальном уровне 40°С и не превышала 80°С для обычных тканей и 60°С для тканей, требующих бережного обращения.</w:t>
      </w:r>
      <w:proofErr w:type="gramEnd"/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Использовать сушилку до того момента, когда загрузка станет сухой, и продолжать сушку в течение 5 мин после выключения нагрева. Затем образцы сразу же вынимают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8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10.2.3 </w:t>
      </w:r>
      <w:proofErr w:type="spellStart"/>
      <w:r w:rsidRPr="004D3620">
        <w:rPr>
          <w:rStyle w:val="FontStyle276"/>
          <w:sz w:val="24"/>
          <w:szCs w:val="24"/>
          <w:lang w:eastAsia="en-US"/>
        </w:rPr>
        <w:t>Пересушивание</w:t>
      </w:r>
      <w:proofErr w:type="spellEnd"/>
    </w:p>
    <w:p w:rsidR="004D3620" w:rsidRPr="004D3620" w:rsidRDefault="004D3620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  <w:proofErr w:type="spellStart"/>
      <w:r w:rsidRPr="004D3620">
        <w:rPr>
          <w:rFonts w:ascii="Arial" w:hAnsi="Arial" w:cs="Arial"/>
          <w:spacing w:val="2"/>
          <w:shd w:val="clear" w:color="auto" w:fill="FFFFFF"/>
        </w:rPr>
        <w:t>Пересушивание</w:t>
      </w:r>
      <w:proofErr w:type="spellEnd"/>
      <w:r w:rsidRPr="004D3620">
        <w:rPr>
          <w:rFonts w:ascii="Arial" w:hAnsi="Arial" w:cs="Arial"/>
          <w:spacing w:val="2"/>
          <w:shd w:val="clear" w:color="auto" w:fill="FFFFFF"/>
        </w:rPr>
        <w:t xml:space="preserve"> означает сушку до более низкого конечного уровня влажности, чем в образцах, прошедших кондиционирование. Для образцов текстильных материалов должны быть использованы следующие значения конечной влажности: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  <w:r w:rsidRPr="004D3620">
        <w:rPr>
          <w:rFonts w:ascii="Arial" w:hAnsi="Arial" w:cs="Arial"/>
          <w:spacing w:val="2"/>
          <w:shd w:val="clear" w:color="auto" w:fill="FFFFFF"/>
        </w:rPr>
        <w:t>- 2% для образца текстильного материала, изготовленного из синтетических материалов, по сравнению с относительной влажностью кондиционированного образца;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  <w:r w:rsidRPr="004D3620">
        <w:rPr>
          <w:rFonts w:ascii="Arial" w:hAnsi="Arial" w:cs="Arial"/>
          <w:spacing w:val="2"/>
          <w:shd w:val="clear" w:color="auto" w:fill="FFFFFF"/>
        </w:rPr>
        <w:t>- 5% для образца текстильного материала, изготовленного из целлюлозных материалов, по сравнению с относительной влажностью кондиционированного образца.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  <w:r w:rsidRPr="004D3620">
        <w:rPr>
          <w:rFonts w:ascii="Arial" w:hAnsi="Arial" w:cs="Arial"/>
          <w:spacing w:val="2"/>
          <w:shd w:val="clear" w:color="auto" w:fill="FFFFFF"/>
        </w:rPr>
        <w:t xml:space="preserve">Чтобы оценить влияние </w:t>
      </w:r>
      <w:proofErr w:type="spellStart"/>
      <w:r w:rsidRPr="004D3620">
        <w:rPr>
          <w:rFonts w:ascii="Arial" w:hAnsi="Arial" w:cs="Arial"/>
          <w:spacing w:val="2"/>
          <w:shd w:val="clear" w:color="auto" w:fill="FFFFFF"/>
        </w:rPr>
        <w:t>пересушивания</w:t>
      </w:r>
      <w:proofErr w:type="spellEnd"/>
      <w:r w:rsidRPr="004D3620">
        <w:rPr>
          <w:rFonts w:ascii="Arial" w:hAnsi="Arial" w:cs="Arial"/>
          <w:spacing w:val="2"/>
          <w:shd w:val="clear" w:color="auto" w:fill="FFFFFF"/>
        </w:rPr>
        <w:t xml:space="preserve"> на измерения  размеров, размеры испытуемого образца текстильного материала должны быть определены до и после стадии пересушки.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Fonts w:ascii="Arial" w:hAnsi="Arial" w:cs="Arial"/>
          <w:spacing w:val="2"/>
          <w:shd w:val="clear" w:color="auto" w:fill="FFFFFF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Провести дальнейшую сушку загрузки до того момента, пока не будет достигнута определенная конечная влажность.</w:t>
      </w: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Fonts w:ascii="Arial" w:hAnsi="Arial" w:cs="Arial"/>
          <w:spacing w:val="2"/>
          <w:shd w:val="clear" w:color="auto" w:fill="FFFFFF"/>
        </w:rPr>
        <w:t>Продолжить сушку с выключенным нагревателем в течение 5 мин и затем сразу же вынуть образец</w:t>
      </w:r>
      <w:r w:rsidRPr="004D3620">
        <w:rPr>
          <w:rStyle w:val="FontStyle283"/>
          <w:sz w:val="24"/>
          <w:szCs w:val="24"/>
          <w:lang w:eastAsia="en-US"/>
        </w:rPr>
        <w:t>.</w:t>
      </w:r>
    </w:p>
    <w:p w:rsidR="004D3620" w:rsidRPr="004D3620" w:rsidRDefault="004D3620" w:rsidP="004D3620">
      <w:pPr>
        <w:pStyle w:val="Style16"/>
        <w:widowControl/>
        <w:ind w:firstLine="720"/>
        <w:jc w:val="both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10.2.4 Норма влажности при б</w:t>
      </w:r>
      <w:r w:rsidRPr="004D3620">
        <w:rPr>
          <w:rStyle w:val="FontStyle282"/>
          <w:sz w:val="24"/>
          <w:szCs w:val="24"/>
          <w:lang w:eastAsia="en-US"/>
        </w:rPr>
        <w:t>арабанной сушке</w:t>
      </w:r>
    </w:p>
    <w:p w:rsidR="004D3620" w:rsidRPr="004D3620" w:rsidRDefault="004D3620" w:rsidP="004D3620">
      <w:pPr>
        <w:pStyle w:val="Style16"/>
        <w:widowControl/>
        <w:ind w:firstLine="720"/>
        <w:jc w:val="both"/>
        <w:rPr>
          <w:spacing w:val="2"/>
          <w:shd w:val="clear" w:color="auto" w:fill="FFFFFF"/>
        </w:rPr>
      </w:pPr>
      <w:r w:rsidRPr="004D3620">
        <w:rPr>
          <w:spacing w:val="2"/>
          <w:shd w:val="clear" w:color="auto" w:fill="FFFFFF"/>
        </w:rPr>
        <w:t>Провести барабанную сушку загрузки при обычном или меньшем нагреве до того момента, когда конечная влажность, измеренная влагомером, достигнет согласованной нормы влажности, в соответствии с таблицей 2.</w:t>
      </w:r>
    </w:p>
    <w:p w:rsidR="004D3620" w:rsidRPr="004D3620" w:rsidRDefault="004D3620" w:rsidP="004D3620">
      <w:pPr>
        <w:pStyle w:val="Style16"/>
        <w:widowControl/>
        <w:ind w:firstLine="720"/>
        <w:jc w:val="both"/>
        <w:rPr>
          <w:spacing w:val="2"/>
          <w:shd w:val="clear" w:color="auto" w:fill="FFFFFF"/>
        </w:rPr>
      </w:pPr>
      <w:r w:rsidRPr="004D3620">
        <w:rPr>
          <w:spacing w:val="2"/>
          <w:shd w:val="clear" w:color="auto" w:fill="FFFFFF"/>
        </w:rPr>
        <w:t>Продолжить барабанную сушку в течение, по крайней мере, 5 мин с выключенным нагревом и затем сразу же вынуть материал.</w:t>
      </w:r>
    </w:p>
    <w:p w:rsidR="004D3620" w:rsidRPr="004D3620" w:rsidRDefault="004D3620" w:rsidP="004D3620">
      <w:pPr>
        <w:pStyle w:val="Style16"/>
        <w:widowControl/>
        <w:ind w:firstLine="720"/>
        <w:jc w:val="both"/>
        <w:rPr>
          <w:spacing w:val="2"/>
          <w:shd w:val="clear" w:color="auto" w:fill="FFFFFF"/>
        </w:rPr>
      </w:pPr>
      <w:r w:rsidRPr="004D3620">
        <w:rPr>
          <w:spacing w:val="2"/>
          <w:shd w:val="clear" w:color="auto" w:fill="FFFFFF"/>
        </w:rPr>
        <w:t>Цикл работы барабанной сушилки должен быть согласован между заинтересованными сторонами. В противном случае следует использовать цикл барабанной сушилки 1.</w:t>
      </w: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p w:rsidR="004D3620" w:rsidRDefault="004D3620" w:rsidP="004D3620">
      <w:pPr>
        <w:pStyle w:val="Style16"/>
        <w:widowControl/>
        <w:jc w:val="center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Таблица 2</w:t>
      </w:r>
      <w:r w:rsidR="00085C0B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Норма влажности для б</w:t>
      </w:r>
      <w:r w:rsidRPr="004D3620">
        <w:rPr>
          <w:rStyle w:val="FontStyle282"/>
          <w:sz w:val="24"/>
          <w:szCs w:val="24"/>
          <w:lang w:eastAsia="en-US"/>
        </w:rPr>
        <w:t>арабанной сушки</w:t>
      </w:r>
    </w:p>
    <w:p w:rsidR="00085C0B" w:rsidRPr="004D3620" w:rsidRDefault="00085C0B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38"/>
        <w:gridCol w:w="3250"/>
        <w:gridCol w:w="3494"/>
      </w:tblGrid>
      <w:tr w:rsidR="004D3620" w:rsidRPr="004D3620" w:rsidTr="004D3620">
        <w:trPr>
          <w:trHeight w:val="869"/>
          <w:jc w:val="center"/>
        </w:trPr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Цикл барабанной сушилки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Материалы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Влагосодержание, установленное в барабанной сушилке,</w:t>
            </w:r>
          </w:p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%</w:t>
            </w:r>
          </w:p>
        </w:tc>
      </w:tr>
      <w:tr w:rsidR="004D3620" w:rsidRPr="004D3620" w:rsidTr="004D3620">
        <w:trPr>
          <w:trHeight w:val="298"/>
          <w:jc w:val="center"/>
        </w:trPr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Сухой хлопок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0 (± 3)</w:t>
            </w:r>
          </w:p>
        </w:tc>
      </w:tr>
      <w:tr w:rsidR="004D3620" w:rsidRPr="004D3620" w:rsidTr="004D3620">
        <w:trPr>
          <w:trHeight w:val="302"/>
          <w:jc w:val="center"/>
        </w:trPr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Синтетика и смеси волокон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 (± 3)</w:t>
            </w:r>
          </w:p>
        </w:tc>
      </w:tr>
      <w:tr w:rsidR="004D3620" w:rsidRPr="004D3620" w:rsidTr="004D3620">
        <w:trPr>
          <w:trHeight w:val="322"/>
          <w:jc w:val="center"/>
        </w:trPr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Глаженый сухой хлопок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12 (± 3)</w:t>
            </w:r>
          </w:p>
        </w:tc>
      </w:tr>
    </w:tbl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eastAsia="en-US"/>
        </w:rPr>
      </w:pPr>
    </w:p>
    <w:p w:rsid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val="en-US" w:eastAsia="en-US"/>
        </w:rPr>
        <w:t xml:space="preserve">11 </w:t>
      </w:r>
      <w:r w:rsidRPr="004D3620">
        <w:rPr>
          <w:rStyle w:val="FontStyle282"/>
          <w:sz w:val="24"/>
          <w:szCs w:val="24"/>
          <w:lang w:eastAsia="en-US"/>
        </w:rPr>
        <w:t>Протокол испытаний</w:t>
      </w:r>
    </w:p>
    <w:p w:rsidR="00085C0B" w:rsidRPr="004D3620" w:rsidRDefault="00085C0B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eastAsia="en-US"/>
        </w:rPr>
        <w:t xml:space="preserve">Протокол для любого испытания, проводимого по стандарту </w:t>
      </w:r>
      <w:r w:rsidR="00085C0B">
        <w:rPr>
          <w:rStyle w:val="FontStyle283"/>
          <w:sz w:val="24"/>
          <w:szCs w:val="24"/>
          <w:lang w:eastAsia="en-US"/>
        </w:rPr>
        <w:t xml:space="preserve">ГОСТ </w:t>
      </w:r>
      <w:r w:rsidRPr="004D3620">
        <w:rPr>
          <w:rStyle w:val="FontStyle283"/>
          <w:sz w:val="24"/>
          <w:szCs w:val="24"/>
          <w:lang w:val="en-US" w:eastAsia="en-US"/>
        </w:rPr>
        <w:t>ISO</w:t>
      </w:r>
      <w:r w:rsidRPr="004D3620">
        <w:rPr>
          <w:rStyle w:val="FontStyle283"/>
          <w:sz w:val="24"/>
          <w:szCs w:val="24"/>
          <w:lang w:eastAsia="en-US"/>
        </w:rPr>
        <w:t xml:space="preserve"> 6330, должен содержать следующую информацию: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a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ссылку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на настоящий стандарт, т.е. </w:t>
      </w:r>
      <w:r w:rsidR="00877646">
        <w:rPr>
          <w:rStyle w:val="FontStyle283"/>
          <w:sz w:val="24"/>
          <w:szCs w:val="24"/>
          <w:lang w:eastAsia="en-US"/>
        </w:rPr>
        <w:t xml:space="preserve">ГОСТ </w:t>
      </w:r>
      <w:r w:rsidRPr="004D3620">
        <w:rPr>
          <w:rStyle w:val="FontStyle283"/>
          <w:sz w:val="24"/>
          <w:szCs w:val="24"/>
          <w:lang w:val="en-US" w:eastAsia="en-US"/>
        </w:rPr>
        <w:t>ISO</w:t>
      </w:r>
      <w:r w:rsidRPr="004D3620">
        <w:rPr>
          <w:rStyle w:val="FontStyle283"/>
          <w:sz w:val="24"/>
          <w:szCs w:val="24"/>
          <w:lang w:eastAsia="en-US"/>
        </w:rPr>
        <w:t xml:space="preserve"> 6330;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b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используемый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тип машины и процедуры стирки;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lastRenderedPageBreak/>
        <w:t>c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используемую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процедуру сушки и тип сушилки. Если используется сушка под прессом, указывают температуру и давление;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d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тип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используемого моющего средства;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e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суммарную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массу образцов и балласта после воздушной сушки;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f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подробности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любого отклонения от установленных процедур;</w:t>
      </w:r>
    </w:p>
    <w:p w:rsidR="004D3620" w:rsidRPr="004D3620" w:rsidRDefault="004D3620" w:rsidP="004D3620">
      <w:pPr>
        <w:pStyle w:val="Style37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D3620">
        <w:rPr>
          <w:rStyle w:val="FontStyle283"/>
          <w:sz w:val="24"/>
          <w:szCs w:val="24"/>
          <w:lang w:val="en-US" w:eastAsia="en-US"/>
        </w:rPr>
        <w:t>g</w:t>
      </w:r>
      <w:r w:rsidRPr="004D3620">
        <w:rPr>
          <w:rStyle w:val="FontStyle283"/>
          <w:sz w:val="24"/>
          <w:szCs w:val="24"/>
          <w:lang w:eastAsia="en-US"/>
        </w:rPr>
        <w:t xml:space="preserve">) </w:t>
      </w:r>
      <w:proofErr w:type="gramStart"/>
      <w:r w:rsidRPr="004D3620">
        <w:rPr>
          <w:rStyle w:val="FontStyle283"/>
          <w:sz w:val="24"/>
          <w:szCs w:val="24"/>
          <w:lang w:eastAsia="en-US"/>
        </w:rPr>
        <w:t>тип</w:t>
      </w:r>
      <w:proofErr w:type="gramEnd"/>
      <w:r w:rsidRPr="004D3620">
        <w:rPr>
          <w:rStyle w:val="FontStyle283"/>
          <w:sz w:val="24"/>
          <w:szCs w:val="24"/>
          <w:lang w:eastAsia="en-US"/>
        </w:rPr>
        <w:t xml:space="preserve"> используемого балласта.</w:t>
      </w:r>
    </w:p>
    <w:p w:rsidR="004D3620" w:rsidRPr="004D3620" w:rsidRDefault="004D3620" w:rsidP="004D3620">
      <w:pPr>
        <w:pStyle w:val="Style15"/>
        <w:widowControl/>
        <w:jc w:val="both"/>
        <w:rPr>
          <w:rStyle w:val="FontStyle285"/>
          <w:sz w:val="24"/>
          <w:szCs w:val="24"/>
          <w:lang w:eastAsia="en-US"/>
        </w:rPr>
        <w:sectPr w:rsidR="004D3620" w:rsidRPr="004D3620" w:rsidSect="004D3620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A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4D3620">
        <w:rPr>
          <w:rStyle w:val="FontStyle279"/>
          <w:sz w:val="24"/>
          <w:szCs w:val="24"/>
          <w:lang w:eastAsia="en-US"/>
        </w:rPr>
        <w:t>(</w:t>
      </w:r>
      <w:r w:rsidR="00FD0C43">
        <w:rPr>
          <w:rStyle w:val="FontStyle279"/>
          <w:sz w:val="24"/>
          <w:szCs w:val="24"/>
          <w:lang w:eastAsia="en-US"/>
        </w:rPr>
        <w:t>рекомендуемое</w:t>
      </w:r>
      <w:r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bookmarkStart w:id="8" w:name="bookmark10"/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>Спецификация эталонной стиральной машины типа А. Горизонтальная ось, фронтальная загрузка</w:t>
      </w:r>
      <w:bookmarkEnd w:id="8"/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Таблица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  <w:r w:rsidRPr="004D3620">
        <w:rPr>
          <w:rStyle w:val="FontStyle276"/>
          <w:sz w:val="24"/>
          <w:szCs w:val="24"/>
          <w:lang w:eastAsia="en-US"/>
        </w:rPr>
        <w:t>.1</w:t>
      </w:r>
      <w:r w:rsidR="00FD0C43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</w:t>
      </w:r>
      <w:r w:rsidRPr="004D3620">
        <w:rPr>
          <w:rStyle w:val="FontStyle275"/>
          <w:sz w:val="24"/>
          <w:szCs w:val="24"/>
          <w:lang w:eastAsia="en-US"/>
        </w:rPr>
        <w:t xml:space="preserve">Спецификация для эталонной стиральной машины типа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</w:p>
    <w:tbl>
      <w:tblPr>
        <w:tblW w:w="962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1531"/>
        <w:gridCol w:w="2947"/>
        <w:gridCol w:w="1930"/>
        <w:gridCol w:w="1944"/>
      </w:tblGrid>
      <w:tr w:rsidR="004D3620" w:rsidRPr="00BE7D50" w:rsidTr="00BE7D50">
        <w:trPr>
          <w:trHeight w:val="96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BE7D50" w:rsidRDefault="004D3620" w:rsidP="004D3620">
            <w:pPr>
              <w:pStyle w:val="Style97"/>
              <w:widowControl/>
              <w:jc w:val="center"/>
              <w:rPr>
                <w:rStyle w:val="FontStyle277"/>
                <w:sz w:val="20"/>
                <w:szCs w:val="22"/>
                <w:lang w:eastAsia="en-US"/>
              </w:rPr>
            </w:pPr>
            <w:r w:rsidRPr="00BE7D50">
              <w:rPr>
                <w:rStyle w:val="FontStyle277"/>
                <w:sz w:val="20"/>
                <w:szCs w:val="22"/>
                <w:lang w:eastAsia="en-US"/>
              </w:rPr>
              <w:t>Составные части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BE7D50" w:rsidRDefault="004D3620" w:rsidP="004D3620">
            <w:pPr>
              <w:pStyle w:val="Style97"/>
              <w:widowControl/>
              <w:jc w:val="center"/>
              <w:rPr>
                <w:rStyle w:val="FontStyle277"/>
                <w:sz w:val="20"/>
                <w:szCs w:val="22"/>
                <w:lang w:eastAsia="en-US"/>
              </w:rPr>
            </w:pPr>
            <w:r w:rsidRPr="00BE7D50">
              <w:rPr>
                <w:rStyle w:val="FontStyle277"/>
                <w:sz w:val="20"/>
                <w:szCs w:val="22"/>
                <w:lang w:eastAsia="en-US"/>
              </w:rPr>
              <w:t>Позиции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BE7D50" w:rsidRDefault="004D3620" w:rsidP="004D3620">
            <w:pPr>
              <w:pStyle w:val="Style97"/>
              <w:widowControl/>
              <w:jc w:val="center"/>
              <w:rPr>
                <w:rStyle w:val="FontStyle277"/>
                <w:sz w:val="20"/>
                <w:szCs w:val="22"/>
                <w:lang w:eastAsia="en-US"/>
              </w:rPr>
            </w:pPr>
            <w:r w:rsidRPr="00BE7D50">
              <w:rPr>
                <w:rStyle w:val="FontStyle277"/>
                <w:sz w:val="20"/>
                <w:szCs w:val="22"/>
                <w:lang w:eastAsia="en-US"/>
              </w:rPr>
              <w:t>Детали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BE7D5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0"/>
                <w:szCs w:val="22"/>
                <w:lang w:eastAsia="en-US"/>
              </w:rPr>
            </w:pPr>
            <w:r w:rsidRPr="00BE7D50">
              <w:rPr>
                <w:rStyle w:val="FontStyle277"/>
                <w:sz w:val="20"/>
                <w:szCs w:val="22"/>
                <w:lang w:eastAsia="en-US"/>
              </w:rPr>
              <w:t xml:space="preserve">Тип </w:t>
            </w:r>
            <w:r w:rsidRPr="00BE7D50">
              <w:rPr>
                <w:rStyle w:val="FontStyle277"/>
                <w:sz w:val="20"/>
                <w:szCs w:val="22"/>
                <w:lang w:val="en-US" w:eastAsia="en-US"/>
              </w:rPr>
              <w:t>A</w:t>
            </w:r>
            <w:r w:rsidRPr="00BE7D50">
              <w:rPr>
                <w:rStyle w:val="FontStyle277"/>
                <w:sz w:val="20"/>
                <w:szCs w:val="22"/>
                <w:lang w:eastAsia="en-US"/>
              </w:rPr>
              <w:t>1 спецификация машин нового выпуска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BE7D50" w:rsidRDefault="004D3620" w:rsidP="007D45FA">
            <w:pPr>
              <w:pStyle w:val="Style91"/>
              <w:widowControl/>
              <w:ind w:left="-81" w:right="-39"/>
              <w:jc w:val="center"/>
              <w:rPr>
                <w:rStyle w:val="FontStyle277"/>
                <w:sz w:val="20"/>
                <w:szCs w:val="22"/>
                <w:lang w:eastAsia="en-US"/>
              </w:rPr>
            </w:pPr>
            <w:r w:rsidRPr="00BE7D50">
              <w:rPr>
                <w:rStyle w:val="FontStyle277"/>
                <w:sz w:val="20"/>
                <w:szCs w:val="22"/>
                <w:lang w:eastAsia="en-US"/>
              </w:rPr>
              <w:t xml:space="preserve">Тип </w:t>
            </w:r>
            <w:r w:rsidRPr="00BE7D50">
              <w:rPr>
                <w:rStyle w:val="FontStyle277"/>
                <w:sz w:val="20"/>
                <w:szCs w:val="22"/>
                <w:lang w:val="en-US" w:eastAsia="en-US"/>
              </w:rPr>
              <w:t>A</w:t>
            </w:r>
            <w:r w:rsidRPr="00BE7D50">
              <w:rPr>
                <w:rStyle w:val="FontStyle277"/>
                <w:sz w:val="20"/>
                <w:szCs w:val="22"/>
                <w:lang w:eastAsia="en-US"/>
              </w:rPr>
              <w:t>2 (</w:t>
            </w:r>
            <w:proofErr w:type="gramStart"/>
            <w:r w:rsidRPr="00BE7D50">
              <w:rPr>
                <w:rStyle w:val="FontStyle277"/>
                <w:sz w:val="20"/>
                <w:szCs w:val="22"/>
                <w:lang w:eastAsia="en-US"/>
              </w:rPr>
              <w:t>изготовленных</w:t>
            </w:r>
            <w:proofErr w:type="gramEnd"/>
            <w:r w:rsidRPr="00BE7D50">
              <w:rPr>
                <w:rStyle w:val="FontStyle277"/>
                <w:sz w:val="20"/>
                <w:szCs w:val="22"/>
                <w:lang w:eastAsia="en-US"/>
              </w:rPr>
              <w:t xml:space="preserve"> до 2002г.)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BE7D50">
            <w:pPr>
              <w:pStyle w:val="Style104"/>
              <w:widowControl/>
              <w:ind w:right="-40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Внутренний барабан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Диаметр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68"/>
              <w:widowControl/>
              <w:jc w:val="center"/>
              <w:rPr>
                <w:sz w:val="20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(520 ± 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(515 ± 5)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</w:tr>
      <w:tr w:rsidR="003D086E" w:rsidRPr="00BE7D50" w:rsidTr="00BE7D50">
        <w:trPr>
          <w:trHeight w:val="29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Глубина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68"/>
              <w:widowControl/>
              <w:jc w:val="center"/>
              <w:rPr>
                <w:sz w:val="20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(315 ± 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(335 ± 5)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Полезный объем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68"/>
              <w:widowControl/>
              <w:jc w:val="center"/>
              <w:rPr>
                <w:sz w:val="20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BE7D5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61 </w:t>
            </w:r>
            <w:r w:rsidR="00BE7D50">
              <w:rPr>
                <w:rStyle w:val="FontStyle278"/>
                <w:sz w:val="20"/>
                <w:szCs w:val="22"/>
                <w:lang w:eastAsia="en-US"/>
              </w:rPr>
              <w:t>л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BE7D50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>
              <w:rPr>
                <w:rStyle w:val="FontStyle278"/>
                <w:sz w:val="20"/>
                <w:szCs w:val="22"/>
                <w:lang w:val="en-US" w:eastAsia="en-US"/>
              </w:rPr>
              <w:t xml:space="preserve">65 </w:t>
            </w:r>
            <w:r>
              <w:rPr>
                <w:rStyle w:val="FontStyle278"/>
                <w:sz w:val="20"/>
                <w:szCs w:val="22"/>
                <w:lang w:eastAsia="en-US"/>
              </w:rPr>
              <w:t>л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BE7D50">
            <w:pPr>
              <w:pStyle w:val="Style104"/>
              <w:widowControl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Поднимающие лопасти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Количество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3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3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Высота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(53 ± 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(53 ± 5)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</w:tr>
      <w:tr w:rsidR="003D086E" w:rsidRPr="00BE7D50" w:rsidTr="00BE7D50">
        <w:trPr>
          <w:trHeight w:val="51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Длина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proofErr w:type="gramStart"/>
            <w:r w:rsidRPr="00BE7D50">
              <w:rPr>
                <w:rStyle w:val="FontStyle278"/>
                <w:sz w:val="20"/>
                <w:szCs w:val="22"/>
                <w:lang w:eastAsia="en-US"/>
              </w:rPr>
              <w:t>Вытянутые</w:t>
            </w:r>
            <w:proofErr w:type="gramEnd"/>
            <w:r w:rsidRPr="00BE7D50">
              <w:rPr>
                <w:rStyle w:val="FontStyle278"/>
                <w:sz w:val="20"/>
                <w:szCs w:val="22"/>
                <w:lang w:eastAsia="en-US"/>
              </w:rPr>
              <w:t xml:space="preserve"> на длину внутреннего барабана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proofErr w:type="gramStart"/>
            <w:r w:rsidRPr="00BE7D50">
              <w:rPr>
                <w:rStyle w:val="FontStyle278"/>
                <w:sz w:val="20"/>
                <w:szCs w:val="22"/>
                <w:lang w:eastAsia="en-US"/>
              </w:rPr>
              <w:t>Вытянутые</w:t>
            </w:r>
            <w:proofErr w:type="gramEnd"/>
            <w:r w:rsidRPr="00BE7D50">
              <w:rPr>
                <w:rStyle w:val="FontStyle278"/>
                <w:sz w:val="20"/>
                <w:szCs w:val="22"/>
                <w:lang w:eastAsia="en-US"/>
              </w:rPr>
              <w:t xml:space="preserve"> на длину внутреннего барабана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Взаимное расположение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6"/>
              <w:widowControl/>
              <w:jc w:val="center"/>
              <w:rPr>
                <w:rStyle w:val="FontStyle191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191"/>
                <w:sz w:val="20"/>
                <w:szCs w:val="22"/>
                <w:lang w:val="en-US" w:eastAsia="en-US"/>
              </w:rPr>
              <w:t>120°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6"/>
              <w:widowControl/>
              <w:jc w:val="center"/>
              <w:rPr>
                <w:rStyle w:val="FontStyle191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191"/>
                <w:sz w:val="20"/>
                <w:szCs w:val="22"/>
                <w:lang w:val="en-US" w:eastAsia="en-US"/>
              </w:rPr>
              <w:t>120°</w:t>
            </w:r>
          </w:p>
        </w:tc>
      </w:tr>
      <w:tr w:rsidR="004D3620" w:rsidRPr="00BE7D50" w:rsidTr="00BE7D50">
        <w:trPr>
          <w:trHeight w:val="30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BE7D50" w:rsidRDefault="004D3620" w:rsidP="004D3620">
            <w:pPr>
              <w:pStyle w:val="Style106"/>
              <w:widowControl/>
              <w:jc w:val="center"/>
              <w:rPr>
                <w:rStyle w:val="FontStyle191"/>
                <w:sz w:val="20"/>
                <w:szCs w:val="22"/>
                <w:lang w:eastAsia="en-US"/>
              </w:rPr>
            </w:pPr>
            <w:r w:rsidRPr="00BE7D50">
              <w:rPr>
                <w:rStyle w:val="FontStyle191"/>
                <w:sz w:val="20"/>
                <w:szCs w:val="22"/>
                <w:lang w:eastAsia="en-US"/>
              </w:rPr>
              <w:t>Наружный барабан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BE7D5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Диаметр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BE7D50" w:rsidRDefault="004D3620" w:rsidP="004D3620">
            <w:pPr>
              <w:pStyle w:val="Style68"/>
              <w:widowControl/>
              <w:jc w:val="center"/>
              <w:rPr>
                <w:sz w:val="20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BE7D50" w:rsidRDefault="004D3620" w:rsidP="004D3620">
            <w:pPr>
              <w:pStyle w:val="Style106"/>
              <w:widowControl/>
              <w:jc w:val="center"/>
              <w:rPr>
                <w:rStyle w:val="FontStyle191"/>
                <w:sz w:val="20"/>
                <w:szCs w:val="22"/>
                <w:lang w:eastAsia="en-US"/>
              </w:rPr>
            </w:pPr>
            <w:r w:rsidRPr="00BE7D50">
              <w:rPr>
                <w:rStyle w:val="FontStyle191"/>
                <w:sz w:val="20"/>
                <w:szCs w:val="22"/>
                <w:lang w:val="en-US" w:eastAsia="en-US"/>
              </w:rPr>
              <w:t xml:space="preserve">(554 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± </w:t>
            </w:r>
            <w:r w:rsidRPr="00BE7D50">
              <w:rPr>
                <w:rStyle w:val="FontStyle191"/>
                <w:sz w:val="20"/>
                <w:szCs w:val="22"/>
                <w:lang w:eastAsia="en-US"/>
              </w:rPr>
              <w:t>1</w:t>
            </w:r>
            <w:r w:rsidRPr="00BE7D50">
              <w:rPr>
                <w:rStyle w:val="FontStyle191"/>
                <w:sz w:val="20"/>
                <w:szCs w:val="22"/>
                <w:lang w:val="en-US" w:eastAsia="en-US"/>
              </w:rPr>
              <w:t xml:space="preserve">) </w:t>
            </w:r>
            <w:r w:rsidRPr="00BE7D50">
              <w:rPr>
                <w:rStyle w:val="FontStyle191"/>
                <w:sz w:val="20"/>
                <w:szCs w:val="22"/>
                <w:lang w:eastAsia="en-US"/>
              </w:rPr>
              <w:t>мм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BE7D50" w:rsidRDefault="004D3620" w:rsidP="004D3620">
            <w:pPr>
              <w:pStyle w:val="Style106"/>
              <w:widowControl/>
              <w:jc w:val="center"/>
              <w:rPr>
                <w:rStyle w:val="FontStyle191"/>
                <w:sz w:val="20"/>
                <w:szCs w:val="22"/>
                <w:lang w:eastAsia="en-US"/>
              </w:rPr>
            </w:pPr>
            <w:r w:rsidRPr="00BE7D50">
              <w:rPr>
                <w:rStyle w:val="FontStyle191"/>
                <w:sz w:val="20"/>
                <w:szCs w:val="22"/>
                <w:lang w:val="en-US" w:eastAsia="en-US"/>
              </w:rPr>
              <w:t xml:space="preserve">(5/5 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± </w:t>
            </w:r>
            <w:r w:rsidRPr="00BE7D50">
              <w:rPr>
                <w:rStyle w:val="FontStyle191"/>
                <w:sz w:val="20"/>
                <w:szCs w:val="22"/>
                <w:lang w:val="en-US" w:eastAsia="en-US"/>
              </w:rPr>
              <w:t xml:space="preserve">5) </w:t>
            </w:r>
            <w:r w:rsidRPr="00BE7D50">
              <w:rPr>
                <w:rStyle w:val="FontStyle191"/>
                <w:sz w:val="20"/>
                <w:szCs w:val="22"/>
                <w:lang w:eastAsia="en-US"/>
              </w:rPr>
              <w:t>мм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3D086E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Скорость барабана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Стирка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С загрузкой и водой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(52 ± 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об/мин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(52 ± 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об/мин</w:t>
            </w:r>
          </w:p>
        </w:tc>
      </w:tr>
      <w:tr w:rsidR="003D086E" w:rsidRPr="00BE7D50" w:rsidTr="00BE7D50">
        <w:trPr>
          <w:trHeight w:val="29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Отжим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192"/>
                <w:spacing w:val="20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Низкая скорость вращения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192"/>
                <w:spacing w:val="20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(500 ± 20)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об/мин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(500 ± 20)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об/мин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192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Высокая скорость вращения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192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(800 ± 20)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об/мин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192"/>
                <w:spacing w:val="20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(800 ± 20)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об/мин</w:t>
            </w:r>
          </w:p>
        </w:tc>
      </w:tr>
      <w:tr w:rsidR="003D086E" w:rsidRPr="00BE7D50" w:rsidTr="00BE7D50">
        <w:trPr>
          <w:trHeight w:val="302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Система нагрева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Мощность нагрева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68"/>
              <w:widowControl/>
              <w:jc w:val="center"/>
              <w:rPr>
                <w:sz w:val="20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5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,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4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кВт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± 2 %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5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,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4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кВт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± 2 %</w:t>
            </w:r>
          </w:p>
        </w:tc>
      </w:tr>
      <w:tr w:rsidR="003D086E" w:rsidRPr="00BE7D50" w:rsidTr="00BE7D50">
        <w:trPr>
          <w:trHeight w:val="29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7D45FA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Термостат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pStyle w:val="Style68"/>
              <w:widowControl/>
              <w:jc w:val="center"/>
              <w:rPr>
                <w:sz w:val="20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8B141D">
            <w:pPr>
              <w:pStyle w:val="Style104"/>
              <w:widowControl/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Регулируемый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086E" w:rsidRPr="00BE7D50" w:rsidRDefault="003D086E" w:rsidP="008B141D">
            <w:pPr>
              <w:pStyle w:val="Style104"/>
              <w:widowControl/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Регулируемый</w:t>
            </w:r>
          </w:p>
        </w:tc>
      </w:tr>
      <w:tr w:rsidR="003D086E" w:rsidRPr="00BE7D50" w:rsidTr="00BE7D50">
        <w:trPr>
          <w:trHeight w:val="51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190"/>
                <w:rFonts w:ascii="Arial" w:hAnsi="Arial" w:cs="Arial"/>
                <w:sz w:val="20"/>
                <w:szCs w:val="22"/>
                <w:lang w:val="en-US" w:eastAsia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Точность температуры выключения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±1 °C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±1 °C</w:t>
            </w:r>
          </w:p>
        </w:tc>
      </w:tr>
      <w:tr w:rsidR="003D086E" w:rsidRPr="00BE7D50" w:rsidTr="00BE7D50">
        <w:trPr>
          <w:trHeight w:val="510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Температура включения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≤ 4 °C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ниже температуры выключения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≤ 4 °C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ниже температуры выключения</w:t>
            </w:r>
          </w:p>
        </w:tc>
      </w:tr>
      <w:tr w:rsidR="003D086E" w:rsidRPr="00BE7D50" w:rsidTr="00BE7D50">
        <w:trPr>
          <w:trHeight w:val="629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7D45FA">
            <w:pPr>
              <w:pStyle w:val="Style104"/>
              <w:widowControl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Работа механизма вращения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Обычный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ВКЛ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Обычный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  <w:proofErr w:type="gramStart"/>
            <w:r w:rsidRPr="00BE7D50">
              <w:rPr>
                <w:rStyle w:val="FontStyle278"/>
                <w:sz w:val="20"/>
                <w:szCs w:val="22"/>
                <w:lang w:eastAsia="en-US"/>
              </w:rPr>
              <w:t>ВЫКЛ</w:t>
            </w:r>
            <w:proofErr w:type="gramEnd"/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Допустимое отклонение к интервалам таймера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(12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</w:p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(3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(12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</w:p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(3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</w:p>
        </w:tc>
      </w:tr>
      <w:tr w:rsidR="003D086E" w:rsidRPr="00BE7D50" w:rsidTr="00BE7D50">
        <w:trPr>
          <w:trHeight w:val="63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Мягкий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ВКЛ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Мягкий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  <w:proofErr w:type="gramStart"/>
            <w:r w:rsidRPr="00BE7D50">
              <w:rPr>
                <w:rStyle w:val="FontStyle278"/>
                <w:sz w:val="20"/>
                <w:szCs w:val="22"/>
                <w:lang w:eastAsia="en-US"/>
              </w:rPr>
              <w:t>ВЫКЛ</w:t>
            </w:r>
            <w:proofErr w:type="gramEnd"/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Fonts w:ascii="Arial" w:hAnsi="Arial" w:cs="Arial"/>
                <w:sz w:val="20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Допустимое отклонение к интервалам таймера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(8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</w:p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(7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(8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</w:p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(7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</w:p>
        </w:tc>
      </w:tr>
      <w:tr w:rsidR="003D086E" w:rsidRPr="00BE7D50" w:rsidTr="00BE7D50">
        <w:trPr>
          <w:trHeight w:val="510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 xml:space="preserve">Слабый ВКЛ слабый </w:t>
            </w:r>
            <w:proofErr w:type="gramStart"/>
            <w:r w:rsidRPr="00BE7D50">
              <w:rPr>
                <w:rStyle w:val="FontStyle278"/>
                <w:sz w:val="20"/>
                <w:szCs w:val="22"/>
                <w:lang w:eastAsia="en-US"/>
              </w:rPr>
              <w:t>ВЫКЛ</w:t>
            </w:r>
            <w:proofErr w:type="gramEnd"/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86E" w:rsidRPr="00BE7D50" w:rsidRDefault="003D086E" w:rsidP="004D3620">
            <w:pPr>
              <w:jc w:val="center"/>
              <w:rPr>
                <w:rFonts w:ascii="Arial" w:hAnsi="Arial" w:cs="Arial"/>
                <w:sz w:val="20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Допустимое отклонение к интервалам таймера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(3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</w:p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(12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(3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</w:p>
          <w:p w:rsidR="003D086E" w:rsidRPr="00BE7D50" w:rsidRDefault="003D086E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(12 ± 0,1)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с</w:t>
            </w:r>
          </w:p>
        </w:tc>
      </w:tr>
      <w:tr w:rsidR="007D45FA" w:rsidRPr="00BE7D50" w:rsidTr="00BE7D50">
        <w:trPr>
          <w:trHeight w:val="629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45FA" w:rsidRPr="00BE7D50" w:rsidRDefault="007D45FA" w:rsidP="00240EF1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Система подачи воды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Подача холодной воды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Расход воды</w:t>
            </w:r>
          </w:p>
          <w:p w:rsidR="007D45FA" w:rsidRPr="00BE7D50" w:rsidRDefault="007D45FA" w:rsidP="004D3620">
            <w:pPr>
              <w:pStyle w:val="Style105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Температура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(20 ± 2)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л/мин</w:t>
            </w:r>
          </w:p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(20 ± 5) °C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(16 ± 2)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л/мин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</w:t>
            </w:r>
          </w:p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>(20 ± 5) °C</w:t>
            </w:r>
          </w:p>
        </w:tc>
      </w:tr>
      <w:tr w:rsidR="00240EF1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40EF1" w:rsidRPr="00BE7D50" w:rsidRDefault="00240EF1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0EF1" w:rsidRPr="00BE7D50" w:rsidRDefault="00240EF1" w:rsidP="008B141D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Измерение уровня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0EF1" w:rsidRPr="00BE7D50" w:rsidRDefault="00240EF1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Размер шага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0EF1" w:rsidRPr="00BE7D50" w:rsidRDefault="00240EF1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≤3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0EF1" w:rsidRPr="00BE7D50" w:rsidRDefault="00240EF1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≤3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</w:p>
        </w:tc>
      </w:tr>
      <w:tr w:rsidR="00240EF1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40EF1" w:rsidRPr="00BE7D50" w:rsidRDefault="00240EF1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EF1" w:rsidRPr="00BE7D50" w:rsidRDefault="00240EF1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EF1" w:rsidRPr="00BE7D50" w:rsidRDefault="00240EF1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Повторяемость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EF1" w:rsidRPr="00BE7D50" w:rsidRDefault="00240EF1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± 5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(± 1 l)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EF1" w:rsidRPr="00BE7D50" w:rsidRDefault="00240EF1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± 5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мм</w:t>
            </w: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 (± 1 l)</w:t>
            </w:r>
          </w:p>
        </w:tc>
      </w:tr>
      <w:tr w:rsidR="007D45FA" w:rsidRPr="00BE7D50" w:rsidTr="00BE7D50">
        <w:trPr>
          <w:trHeight w:val="30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jc w:val="center"/>
              <w:rPr>
                <w:rStyle w:val="FontStyle278"/>
                <w:sz w:val="20"/>
                <w:szCs w:val="2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Система слива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eastAsia="en-US"/>
              </w:rPr>
              <w:t>Сливной клапан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&gt;30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л/мин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FA" w:rsidRPr="00BE7D50" w:rsidRDefault="007D45FA" w:rsidP="004D3620">
            <w:pPr>
              <w:pStyle w:val="Style104"/>
              <w:widowControl/>
              <w:jc w:val="center"/>
              <w:rPr>
                <w:rStyle w:val="FontStyle278"/>
                <w:sz w:val="20"/>
                <w:szCs w:val="22"/>
                <w:lang w:eastAsia="en-US"/>
              </w:rPr>
            </w:pPr>
            <w:r w:rsidRPr="00BE7D50">
              <w:rPr>
                <w:rStyle w:val="FontStyle278"/>
                <w:sz w:val="20"/>
                <w:szCs w:val="22"/>
                <w:lang w:val="en-US" w:eastAsia="en-US"/>
              </w:rPr>
              <w:t xml:space="preserve">&gt;30 </w:t>
            </w:r>
            <w:r w:rsidRPr="00BE7D50">
              <w:rPr>
                <w:rStyle w:val="FontStyle278"/>
                <w:sz w:val="20"/>
                <w:szCs w:val="22"/>
                <w:lang w:eastAsia="en-US"/>
              </w:rPr>
              <w:t>л/мин</w:t>
            </w:r>
          </w:p>
        </w:tc>
      </w:tr>
      <w:tr w:rsidR="004D3620" w:rsidRPr="00BE7D50" w:rsidTr="00BE7D50">
        <w:trPr>
          <w:trHeight w:val="494"/>
        </w:trPr>
        <w:tc>
          <w:tcPr>
            <w:tcW w:w="96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21574" w:rsidRDefault="004D3620" w:rsidP="004D3620">
            <w:pPr>
              <w:pStyle w:val="Style104"/>
              <w:widowControl/>
              <w:jc w:val="both"/>
              <w:rPr>
                <w:rStyle w:val="FontStyle278"/>
                <w:sz w:val="18"/>
                <w:szCs w:val="22"/>
                <w:lang w:eastAsia="en-US"/>
              </w:rPr>
            </w:pPr>
            <w:r w:rsidRPr="00521574">
              <w:rPr>
                <w:rStyle w:val="FontStyle278"/>
                <w:sz w:val="18"/>
                <w:szCs w:val="22"/>
                <w:lang w:eastAsia="en-US"/>
              </w:rPr>
              <w:t>По меньшей мере, раз в год калибруют эталонную стиральную машину в соответствии с инструкциями по калибровке, которые могут быть получены от изготовителя.</w:t>
            </w:r>
          </w:p>
        </w:tc>
      </w:tr>
    </w:tbl>
    <w:p w:rsidR="004D3620" w:rsidRPr="004D3620" w:rsidRDefault="004D3620" w:rsidP="004D3620">
      <w:pPr>
        <w:pStyle w:val="Style13"/>
        <w:widowControl/>
        <w:jc w:val="both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  <w:sectPr w:rsidR="004D3620" w:rsidRPr="004D3620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B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4D3620">
        <w:rPr>
          <w:rStyle w:val="FontStyle279"/>
          <w:sz w:val="24"/>
          <w:szCs w:val="24"/>
          <w:lang w:eastAsia="en-US"/>
        </w:rPr>
        <w:t>(</w:t>
      </w:r>
      <w:r w:rsidR="00FD0C43">
        <w:rPr>
          <w:rStyle w:val="FontStyle279"/>
          <w:sz w:val="24"/>
          <w:szCs w:val="24"/>
          <w:lang w:eastAsia="en-US"/>
        </w:rPr>
        <w:t>рекомендуемое</w:t>
      </w:r>
      <w:r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>Спецификация процедур стирки для эталонной стиральной машины типа</w:t>
      </w:r>
      <w:proofErr w:type="gramStart"/>
      <w:r w:rsidRPr="004D3620">
        <w:rPr>
          <w:rStyle w:val="FontStyle275"/>
          <w:sz w:val="24"/>
          <w:szCs w:val="24"/>
          <w:lang w:eastAsia="en-US"/>
        </w:rPr>
        <w:t xml:space="preserve"> А</w:t>
      </w:r>
      <w:proofErr w:type="gramEnd"/>
    </w:p>
    <w:p w:rsidR="004D3620" w:rsidRPr="004D3620" w:rsidRDefault="004D3620" w:rsidP="004D3620">
      <w:pPr>
        <w:pStyle w:val="Style16"/>
        <w:widowControl/>
        <w:jc w:val="both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>Таблица В.1</w:t>
      </w:r>
      <w:r w:rsidR="00FD0C43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Процедуры стирки для эталонной стиральной машины типа А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61"/>
        <w:gridCol w:w="1718"/>
        <w:gridCol w:w="749"/>
        <w:gridCol w:w="744"/>
        <w:gridCol w:w="744"/>
        <w:gridCol w:w="643"/>
        <w:gridCol w:w="845"/>
        <w:gridCol w:w="744"/>
        <w:gridCol w:w="744"/>
        <w:gridCol w:w="749"/>
        <w:gridCol w:w="744"/>
        <w:gridCol w:w="744"/>
        <w:gridCol w:w="850"/>
        <w:gridCol w:w="812"/>
        <w:gridCol w:w="676"/>
        <w:gridCol w:w="744"/>
        <w:gridCol w:w="848"/>
      </w:tblGrid>
      <w:tr w:rsidR="004D3620" w:rsidRPr="004D3620" w:rsidTr="00FD0C43">
        <w:trPr>
          <w:trHeight w:val="307"/>
        </w:trPr>
        <w:tc>
          <w:tcPr>
            <w:tcW w:w="13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1"/>
              <w:widowControl/>
              <w:jc w:val="center"/>
              <w:rPr>
                <w:rStyle w:val="FontStyle13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Процедура №</w:t>
            </w:r>
          </w:p>
        </w:tc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3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Перемешивание в процессе нагрева, стирки и полоскания</w:t>
            </w: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"/>
              <w:widowControl/>
              <w:jc w:val="center"/>
              <w:rPr>
                <w:rStyle w:val="FontStyle13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Стирка</w:t>
            </w:r>
          </w:p>
        </w:tc>
        <w:tc>
          <w:tcPr>
            <w:tcW w:w="1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"/>
              <w:widowControl/>
              <w:jc w:val="center"/>
              <w:rPr>
                <w:rStyle w:val="FontStyle13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1</w:t>
            </w:r>
          </w:p>
        </w:tc>
        <w:tc>
          <w:tcPr>
            <w:tcW w:w="22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"/>
              <w:widowControl/>
              <w:jc w:val="center"/>
              <w:rPr>
                <w:rStyle w:val="FontStyle13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2</w:t>
            </w: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"/>
              <w:widowControl/>
              <w:jc w:val="center"/>
              <w:rPr>
                <w:rStyle w:val="FontStyle13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3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"/>
              <w:widowControl/>
              <w:jc w:val="center"/>
              <w:rPr>
                <w:rStyle w:val="FontStyle13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4</w:t>
            </w:r>
          </w:p>
        </w:tc>
      </w:tr>
      <w:tr w:rsidR="004D3620" w:rsidRPr="004D3620" w:rsidTr="00FD0C43">
        <w:trPr>
          <w:trHeight w:val="475"/>
        </w:trPr>
        <w:tc>
          <w:tcPr>
            <w:tcW w:w="13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jc w:val="center"/>
              <w:rPr>
                <w:rStyle w:val="FontStyle13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jc w:val="center"/>
              <w:rPr>
                <w:rStyle w:val="FontStyle13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Темп.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стирки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Охлаждение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вращения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16"/>
              <w:widowControl/>
              <w:ind w:right="-13"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вращения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вращения</w:t>
            </w:r>
          </w:p>
        </w:tc>
      </w:tr>
      <w:tr w:rsidR="004D3620" w:rsidRPr="004D3620" w:rsidTr="00FD0C43">
        <w:trPr>
          <w:trHeight w:val="346"/>
        </w:trPr>
        <w:tc>
          <w:tcPr>
            <w:tcW w:w="13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jc w:val="center"/>
              <w:rPr>
                <w:rStyle w:val="FontStyle13"/>
                <w:sz w:val="24"/>
                <w:szCs w:val="24"/>
                <w:lang w:val="en-US" w:eastAsia="en-US"/>
              </w:rPr>
            </w:pPr>
          </w:p>
        </w:tc>
        <w:tc>
          <w:tcPr>
            <w:tcW w:w="17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jc w:val="center"/>
              <w:rPr>
                <w:rStyle w:val="FontStyle13"/>
                <w:sz w:val="24"/>
                <w:szCs w:val="24"/>
                <w:lang w:val="en-US" w:eastAsia="en-US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f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dg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dg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dg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eg</w:t>
            </w:r>
            <w:proofErr w:type="spellEnd"/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"/>
              <w:widowControl/>
              <w:jc w:val="center"/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4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</w:tr>
      <w:tr w:rsidR="004D3620" w:rsidRPr="004D3620" w:rsidTr="00FD0C43">
        <w:trPr>
          <w:trHeight w:val="288"/>
        </w:trPr>
        <w:tc>
          <w:tcPr>
            <w:tcW w:w="13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jc w:val="center"/>
              <w:rPr>
                <w:rStyle w:val="FontStyle14"/>
                <w:sz w:val="24"/>
                <w:szCs w:val="24"/>
                <w:lang w:val="en-US" w:eastAsia="en-US"/>
              </w:rPr>
            </w:pPr>
          </w:p>
        </w:tc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jc w:val="center"/>
              <w:rPr>
                <w:rStyle w:val="FontStyle14"/>
                <w:sz w:val="24"/>
                <w:szCs w:val="24"/>
                <w:lang w:val="en-US" w:eastAsia="en-US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°C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5"/>
              <w:widowControl/>
              <w:jc w:val="center"/>
              <w:rPr>
                <w:rFonts w:ascii="Arial" w:hAnsi="Arial" w:cs="Arial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мин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9N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h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rPr>
                <w:rFonts w:ascii="Arial" w:hAnsi="Arial" w:cs="Arial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92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Да</w:t>
            </w:r>
            <w:proofErr w:type="spellStart"/>
            <w:proofErr w:type="gramStart"/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i</w:t>
            </w:r>
            <w:proofErr w:type="spellEnd"/>
            <w:proofErr w:type="gramEnd"/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5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7N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h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rPr>
                <w:rFonts w:ascii="Arial" w:hAnsi="Arial" w:cs="Arial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70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Да</w:t>
            </w:r>
            <w:proofErr w:type="spellStart"/>
            <w:proofErr w:type="gramStart"/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i</w:t>
            </w:r>
            <w:proofErr w:type="spellEnd"/>
            <w:proofErr w:type="gramEnd"/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6N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h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rPr>
                <w:rFonts w:ascii="Arial" w:hAnsi="Arial" w:cs="Arial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60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eastAsia="en-US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6M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h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Мягкое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60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2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j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5N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h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5"/>
              <w:widowControl/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5M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h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Мягкое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2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j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4N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40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5"/>
              <w:widowControl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4M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Мягкое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40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2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j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4G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Слабое</w:t>
            </w:r>
            <w:r w:rsidRPr="004D3620" w:rsidDel="000E159F">
              <w:rPr>
                <w:rStyle w:val="FontStyle276"/>
                <w:sz w:val="24"/>
                <w:szCs w:val="24"/>
                <w:lang w:eastAsia="en-US"/>
              </w:rPr>
              <w:t xml:space="preserve"> 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40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3N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5"/>
              <w:widowControl/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5</w:t>
            </w:r>
          </w:p>
        </w:tc>
      </w:tr>
      <w:tr w:rsidR="004D3620" w:rsidRPr="004D3620" w:rsidTr="00E45F36">
        <w:trPr>
          <w:trHeight w:val="425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3M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Мягкое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3"/>
              <w:widowControl/>
              <w:ind w:right="-40"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30</w:t>
            </w:r>
            <w:r w:rsidRPr="004D3620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2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4D3620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2"/>
                <w:sz w:val="24"/>
                <w:szCs w:val="24"/>
                <w:lang w:val="en-US" w:eastAsia="en-US"/>
              </w:rPr>
              <w:t>2</w:t>
            </w:r>
            <w:r w:rsidRPr="004D3620">
              <w:rPr>
                <w:rStyle w:val="FontStyle12"/>
                <w:sz w:val="24"/>
                <w:szCs w:val="24"/>
                <w:vertAlign w:val="superscript"/>
                <w:lang w:val="en-US" w:eastAsia="en-US"/>
              </w:rPr>
              <w:t>j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—</w:t>
            </w:r>
          </w:p>
        </w:tc>
      </w:tr>
    </w:tbl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b w:val="0"/>
          <w:i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lastRenderedPageBreak/>
        <w:t xml:space="preserve">Таблица В.1 </w:t>
      </w:r>
      <w:r w:rsidRPr="004D3620">
        <w:rPr>
          <w:rStyle w:val="FontStyle276"/>
          <w:i/>
          <w:sz w:val="24"/>
          <w:szCs w:val="24"/>
          <w:lang w:eastAsia="en-US"/>
        </w:rPr>
        <w:t>(продолжение)</w:t>
      </w:r>
    </w:p>
    <w:tbl>
      <w:tblPr>
        <w:tblW w:w="1456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1701"/>
        <w:gridCol w:w="851"/>
        <w:gridCol w:w="739"/>
        <w:gridCol w:w="744"/>
        <w:gridCol w:w="744"/>
        <w:gridCol w:w="744"/>
        <w:gridCol w:w="856"/>
        <w:gridCol w:w="709"/>
        <w:gridCol w:w="850"/>
        <w:gridCol w:w="744"/>
        <w:gridCol w:w="744"/>
        <w:gridCol w:w="958"/>
        <w:gridCol w:w="744"/>
        <w:gridCol w:w="744"/>
        <w:gridCol w:w="744"/>
        <w:gridCol w:w="817"/>
      </w:tblGrid>
      <w:tr w:rsidR="004D3620" w:rsidRPr="004D3620" w:rsidTr="00FD0C43">
        <w:trPr>
          <w:trHeight w:val="307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Процедура №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Перемешивание в процессе нагрева, стирки и полоскания</w:t>
            </w:r>
          </w:p>
        </w:tc>
        <w:tc>
          <w:tcPr>
            <w:tcW w:w="30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Стирка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1</w:t>
            </w:r>
          </w:p>
        </w:tc>
        <w:tc>
          <w:tcPr>
            <w:tcW w:w="23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2</w:t>
            </w:r>
          </w:p>
        </w:tc>
        <w:tc>
          <w:tcPr>
            <w:tcW w:w="2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3</w:t>
            </w:r>
          </w:p>
        </w:tc>
        <w:tc>
          <w:tcPr>
            <w:tcW w:w="2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Полоскание 4</w:t>
            </w:r>
          </w:p>
        </w:tc>
      </w:tr>
      <w:tr w:rsidR="004D3620" w:rsidRPr="004D3620" w:rsidTr="00FD0C43">
        <w:trPr>
          <w:trHeight w:val="480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Style w:val="FontStyle12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"/>
              <w:jc w:val="center"/>
              <w:rPr>
                <w:rStyle w:val="FontStyle12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16"/>
              <w:widowControl/>
              <w:ind w:left="-142"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Темп.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стирки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Охлаждение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16"/>
              <w:widowControl/>
              <w:ind w:right="-40"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FD0C43">
            <w:pPr>
              <w:pStyle w:val="Style16"/>
              <w:widowControl/>
              <w:ind w:right="-39"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вращения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вращения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Уровень жидкости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полоскания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6"/>
              <w:widowControl/>
              <w:jc w:val="center"/>
              <w:rPr>
                <w:rStyle w:val="FontStyle276"/>
                <w:sz w:val="24"/>
                <w:szCs w:val="24"/>
                <w:lang w:eastAsia="en-US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Время вращения</w:t>
            </w:r>
          </w:p>
        </w:tc>
      </w:tr>
      <w:tr w:rsidR="004D3620" w:rsidRPr="004D3620" w:rsidTr="00E45F36">
        <w:trPr>
          <w:trHeight w:val="397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rPr>
                <w:rStyle w:val="FontStyle12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f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dg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dg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dg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bc</w:t>
            </w:r>
            <w:proofErr w:type="spell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eg</w:t>
            </w:r>
            <w:proofErr w:type="spellEnd"/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4"/>
              <w:widowControl/>
              <w:jc w:val="center"/>
              <w:rPr>
                <w:rStyle w:val="FontStyle13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13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</w:tr>
      <w:tr w:rsidR="004D3620" w:rsidRPr="004D3620" w:rsidTr="00E45F36">
        <w:trPr>
          <w:trHeight w:val="397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val="en-US" w:eastAsia="en-US"/>
              </w:rPr>
              <w:t>°C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мин</w:t>
            </w:r>
          </w:p>
        </w:tc>
      </w:tr>
      <w:tr w:rsidR="004D3620" w:rsidRPr="004D3620" w:rsidTr="00E45F36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val="en-US" w:eastAsia="en-US"/>
              </w:rPr>
              <w:t>3G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rPr>
                <w:rFonts w:ascii="Arial" w:hAnsi="Arial" w:cs="Arial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Слабое</w:t>
            </w:r>
            <w:r w:rsidRPr="004D3620" w:rsidDel="000E159F">
              <w:rPr>
                <w:rStyle w:val="FontStyle276"/>
                <w:sz w:val="24"/>
                <w:szCs w:val="24"/>
                <w:lang w:eastAsia="en-US"/>
              </w:rPr>
              <w:t xml:space="preserve"> </w:t>
            </w:r>
            <w:r w:rsidRPr="004D3620">
              <w:rPr>
                <w:rStyle w:val="FontStyle276"/>
                <w:sz w:val="24"/>
                <w:szCs w:val="24"/>
                <w:vertAlign w:val="superscript"/>
                <w:lang w:eastAsia="en-US"/>
              </w:rPr>
              <w:t>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30</w:t>
            </w: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5"/>
              <w:widowControl/>
              <w:jc w:val="center"/>
              <w:rPr>
                <w:rStyle w:val="FontStyle15"/>
                <w:i w:val="0"/>
                <w:sz w:val="24"/>
                <w:szCs w:val="24"/>
              </w:rPr>
            </w:pPr>
            <w:r w:rsidRPr="004D3620">
              <w:rPr>
                <w:rStyle w:val="FontStyle15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</w:tr>
      <w:tr w:rsidR="004D3620" w:rsidRPr="004D3620" w:rsidTr="00E45F36">
        <w:trPr>
          <w:trHeight w:val="39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val="en-US" w:eastAsia="en-US"/>
              </w:rPr>
              <w:t>4H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rPr>
                <w:rFonts w:ascii="Arial" w:hAnsi="Arial" w:cs="Arial"/>
              </w:rPr>
            </w:pPr>
            <w:r w:rsidRPr="004D3620">
              <w:rPr>
                <w:rStyle w:val="FontStyle276"/>
                <w:sz w:val="24"/>
                <w:szCs w:val="24"/>
                <w:lang w:eastAsia="en-US"/>
              </w:rPr>
              <w:t>Слабое</w:t>
            </w:r>
            <w:r w:rsidRPr="004D3620" w:rsidDel="000E159F">
              <w:rPr>
                <w:rStyle w:val="FontStyle276"/>
                <w:sz w:val="24"/>
                <w:szCs w:val="24"/>
                <w:lang w:eastAsia="en-US"/>
              </w:rPr>
              <w:t xml:space="preserve"> </w:t>
            </w:r>
            <w:r w:rsidRPr="004D3620">
              <w:rPr>
                <w:rStyle w:val="FontStyle276"/>
                <w:sz w:val="24"/>
                <w:szCs w:val="24"/>
                <w:vertAlign w:val="superscript"/>
                <w:lang w:eastAsia="en-US"/>
              </w:rPr>
              <w:t>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40</w:t>
            </w: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val="en-US"/>
              </w:rPr>
              <w:t xml:space="preserve"> ±</w:t>
            </w: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2"/>
              <w:widowControl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4D3620">
              <w:rPr>
                <w:rStyle w:val="FontStyle11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3"/>
              <w:widowControl/>
              <w:jc w:val="center"/>
            </w:pPr>
            <w:r w:rsidRPr="004D3620">
              <w:t>—</w:t>
            </w:r>
          </w:p>
        </w:tc>
      </w:tr>
      <w:tr w:rsidR="004D3620" w:rsidRPr="004D3620" w:rsidTr="00F9230D">
        <w:trPr>
          <w:trHeight w:val="567"/>
        </w:trPr>
        <w:tc>
          <w:tcPr>
            <w:tcW w:w="1456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21574" w:rsidRDefault="0057431F" w:rsidP="00F9230D">
            <w:pPr>
              <w:pStyle w:val="Style6"/>
              <w:widowControl/>
              <w:ind w:firstLine="527"/>
              <w:rPr>
                <w:rStyle w:val="FontStyle14"/>
                <w:b/>
                <w:sz w:val="20"/>
                <w:szCs w:val="24"/>
                <w:lang w:eastAsia="en-US"/>
              </w:rPr>
            </w:pPr>
            <w:r w:rsidRPr="005C50CD">
              <w:rPr>
                <w:rStyle w:val="FontStyle278"/>
                <w:spacing w:val="20"/>
                <w:sz w:val="20"/>
                <w:szCs w:val="24"/>
                <w:lang w:eastAsia="en-US"/>
              </w:rPr>
              <w:t>Примечание</w:t>
            </w:r>
            <w:r>
              <w:rPr>
                <w:rStyle w:val="FontStyle278"/>
                <w:sz w:val="20"/>
                <w:szCs w:val="24"/>
                <w:lang w:eastAsia="en-US"/>
              </w:rPr>
              <w:t xml:space="preserve"> </w:t>
            </w:r>
            <w:r w:rsidR="00FD0C43" w:rsidRPr="00521574">
              <w:rPr>
                <w:rStyle w:val="FontStyle276"/>
                <w:b w:val="0"/>
                <w:sz w:val="20"/>
                <w:szCs w:val="24"/>
                <w:lang w:eastAsia="en-US"/>
              </w:rPr>
              <w:t>–</w:t>
            </w:r>
            <w:r w:rsidR="004D3620" w:rsidRPr="00521574">
              <w:rPr>
                <w:rStyle w:val="FontStyle276"/>
                <w:b w:val="0"/>
                <w:sz w:val="20"/>
                <w:szCs w:val="24"/>
                <w:lang w:eastAsia="en-US"/>
              </w:rPr>
              <w:t xml:space="preserve"> Для машин типа</w:t>
            </w:r>
            <w:proofErr w:type="gramStart"/>
            <w:r w:rsidR="004D3620" w:rsidRPr="00521574">
              <w:rPr>
                <w:rStyle w:val="FontStyle276"/>
                <w:b w:val="0"/>
                <w:sz w:val="20"/>
                <w:szCs w:val="24"/>
                <w:lang w:eastAsia="en-US"/>
              </w:rPr>
              <w:t xml:space="preserve"> А</w:t>
            </w:r>
            <w:proofErr w:type="gramEnd"/>
            <w:r w:rsidR="004D3620" w:rsidRPr="00521574">
              <w:rPr>
                <w:rStyle w:val="FontStyle276"/>
                <w:b w:val="0"/>
                <w:sz w:val="20"/>
                <w:szCs w:val="24"/>
                <w:lang w:eastAsia="en-US"/>
              </w:rPr>
              <w:t xml:space="preserve"> от изготовителя могут быть получены готовые карты памяти (А</w:t>
            </w:r>
            <w:r w:rsidR="004D3620" w:rsidRPr="00521574">
              <w:rPr>
                <w:rStyle w:val="FontStyle276"/>
                <w:b w:val="0"/>
                <w:sz w:val="20"/>
                <w:szCs w:val="24"/>
                <w:vertAlign w:val="subscript"/>
                <w:lang w:eastAsia="en-US"/>
              </w:rPr>
              <w:t>1</w:t>
            </w:r>
            <w:r w:rsidR="004D3620" w:rsidRPr="00521574">
              <w:rPr>
                <w:rStyle w:val="FontStyle276"/>
                <w:b w:val="0"/>
                <w:sz w:val="20"/>
                <w:szCs w:val="24"/>
                <w:lang w:eastAsia="en-US"/>
              </w:rPr>
              <w:t>) или детализированные программные инструкции (А</w:t>
            </w:r>
            <w:r w:rsidR="004D3620" w:rsidRPr="00521574">
              <w:rPr>
                <w:rStyle w:val="FontStyle276"/>
                <w:b w:val="0"/>
                <w:sz w:val="20"/>
                <w:szCs w:val="24"/>
                <w:vertAlign w:val="subscript"/>
                <w:lang w:eastAsia="en-US"/>
              </w:rPr>
              <w:t>2</w:t>
            </w:r>
            <w:r w:rsidR="004D3620" w:rsidRPr="00521574">
              <w:rPr>
                <w:rStyle w:val="FontStyle276"/>
                <w:b w:val="0"/>
                <w:sz w:val="20"/>
                <w:szCs w:val="24"/>
                <w:lang w:eastAsia="en-US"/>
              </w:rPr>
              <w:t>). Карты памяти заблокированы, и их содержание не может быть заменено или изменено.</w:t>
            </w:r>
          </w:p>
        </w:tc>
      </w:tr>
      <w:tr w:rsidR="004D3620" w:rsidRPr="004D3620" w:rsidTr="00FD0C43">
        <w:trPr>
          <w:trHeight w:val="3955"/>
        </w:trPr>
        <w:tc>
          <w:tcPr>
            <w:tcW w:w="14567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r w:rsidRPr="00F9230D">
              <w:rPr>
                <w:rStyle w:val="FontStyle276"/>
                <w:b w:val="0"/>
                <w:sz w:val="22"/>
                <w:szCs w:val="24"/>
                <w:lang w:val="en-US" w:eastAsia="en-US"/>
              </w:rPr>
              <w:t>N</w:t>
            </w:r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Обычное перемешивание: 12 с движение барабана и 3 с пауза.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r w:rsidRPr="00F9230D">
              <w:rPr>
                <w:rStyle w:val="FontStyle276"/>
                <w:b w:val="0"/>
                <w:sz w:val="22"/>
                <w:szCs w:val="24"/>
                <w:lang w:val="en-US" w:eastAsia="en-US"/>
              </w:rPr>
              <w:t>M</w:t>
            </w:r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Мягкое перемешивание: 8 с движение барабана и 7 с пауза.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lang w:val="en-US" w:eastAsia="en-US"/>
              </w:rPr>
              <w:t>G</w:t>
            </w:r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 Слабое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перемешивание: 3 с движение барабана и 12 с пауза.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r w:rsidRPr="00F9230D">
              <w:rPr>
                <w:rStyle w:val="FontStyle276"/>
                <w:b w:val="0"/>
                <w:sz w:val="22"/>
                <w:szCs w:val="24"/>
                <w:lang w:val="en-US" w:eastAsia="en-US"/>
              </w:rPr>
              <w:t>H</w:t>
            </w:r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Имитированная ручная стирка: слабое перемешивание, 3 с движение барабана и 12 с пауза.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Основная температура стирки относится к температуре выключения нагрева.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b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Уровень жидкости измеряется от дна барабана после того, как машина проработает 1 мин и постоит без движения 30 с. 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c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Для машин типа А1: использовать измерение объема для повышения точности. См. таблицу В</w:t>
            </w: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>2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>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d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Установленные временные интервалы могут иметь допустимое отклонение 20 с.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e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В процессе нагрева до -5 ºС перемешивание не производится. При переходе от -5</w:t>
            </w: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ºС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к установленной температуре перемешивать в слабом режиме.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f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Охлаждение: долить холодной водой до уровня 130 мм и перемешивать в течение еще 2 мин.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g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Время полоскания измерить, когда будет достигнут установленный уровень жидкости.</w:t>
            </w:r>
          </w:p>
          <w:p w:rsidR="004D3620" w:rsidRPr="00F9230D" w:rsidRDefault="004D3620" w:rsidP="004D3620">
            <w:pPr>
              <w:pStyle w:val="Style16"/>
              <w:widowControl/>
              <w:jc w:val="both"/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h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Нагреть до – 40 ºС, выдержать в течение 15 мин при перемешивании перед нагревом до температуры стирки.</w:t>
            </w:r>
          </w:p>
          <w:p w:rsidR="004D3620" w:rsidRPr="00F9230D" w:rsidRDefault="004D3620" w:rsidP="004D3620">
            <w:pPr>
              <w:rPr>
                <w:rStyle w:val="FontStyle276"/>
                <w:b w:val="0"/>
                <w:sz w:val="22"/>
                <w:szCs w:val="24"/>
                <w:lang w:eastAsia="en-US"/>
              </w:rPr>
            </w:pPr>
            <w:proofErr w:type="spellStart"/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i</w:t>
            </w:r>
            <w:proofErr w:type="spellEnd"/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Только для безопасной лабораторной практики.</w:t>
            </w:r>
          </w:p>
          <w:p w:rsidR="004D3620" w:rsidRPr="004D3620" w:rsidRDefault="004D3620" w:rsidP="004D3620">
            <w:pPr>
              <w:pStyle w:val="Style3"/>
            </w:pPr>
            <w:proofErr w:type="gramStart"/>
            <w:r w:rsidRPr="00F9230D">
              <w:rPr>
                <w:rStyle w:val="FontStyle276"/>
                <w:b w:val="0"/>
                <w:sz w:val="22"/>
                <w:szCs w:val="24"/>
                <w:vertAlign w:val="superscript"/>
                <w:lang w:val="en-US" w:eastAsia="en-US"/>
              </w:rPr>
              <w:t>j</w:t>
            </w:r>
            <w:proofErr w:type="gramEnd"/>
            <w:r w:rsidRPr="00F9230D">
              <w:rPr>
                <w:rStyle w:val="FontStyle276"/>
                <w:b w:val="0"/>
                <w:sz w:val="22"/>
                <w:szCs w:val="24"/>
                <w:lang w:eastAsia="en-US"/>
              </w:rPr>
              <w:t xml:space="preserve"> Непродолжительное вращение или сушка без отжима.</w:t>
            </w:r>
          </w:p>
        </w:tc>
      </w:tr>
    </w:tbl>
    <w:p w:rsidR="004D3620" w:rsidRPr="004D3620" w:rsidRDefault="004D3620" w:rsidP="004D3620">
      <w:pPr>
        <w:pStyle w:val="Style16"/>
        <w:widowControl/>
        <w:jc w:val="center"/>
        <w:rPr>
          <w:rStyle w:val="FontStyle276"/>
          <w:b w:val="0"/>
          <w:i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"/>
        <w:widowControl/>
        <w:jc w:val="both"/>
        <w:rPr>
          <w:rStyle w:val="FontStyle276"/>
          <w:b w:val="0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  <w:sectPr w:rsidR="004D3620" w:rsidRPr="004D3620" w:rsidSect="004D3620">
          <w:type w:val="nextColumn"/>
          <w:pgSz w:w="16834" w:h="11909" w:orient="landscape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E45F36" w:rsidRDefault="00E45F36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p w:rsid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Таблица </w:t>
      </w:r>
      <w:r w:rsidRPr="004D3620">
        <w:rPr>
          <w:rStyle w:val="FontStyle276"/>
          <w:sz w:val="24"/>
          <w:szCs w:val="24"/>
          <w:lang w:val="en-US" w:eastAsia="en-US"/>
        </w:rPr>
        <w:t>B</w:t>
      </w:r>
      <w:r w:rsidRPr="004D3620">
        <w:rPr>
          <w:rStyle w:val="FontStyle276"/>
          <w:sz w:val="24"/>
          <w:szCs w:val="24"/>
          <w:lang w:eastAsia="en-US"/>
        </w:rPr>
        <w:t xml:space="preserve">.2 — Измерение объема для машин типа </w:t>
      </w:r>
      <w:r w:rsidRPr="004D3620">
        <w:rPr>
          <w:rStyle w:val="FontStyle276"/>
          <w:sz w:val="24"/>
          <w:szCs w:val="24"/>
          <w:lang w:val="en-US" w:eastAsia="en-US"/>
        </w:rPr>
        <w:t>A</w:t>
      </w:r>
      <w:r w:rsidRPr="004D3620">
        <w:rPr>
          <w:rStyle w:val="FontStyle276"/>
          <w:sz w:val="24"/>
          <w:szCs w:val="24"/>
          <w:lang w:eastAsia="en-US"/>
        </w:rPr>
        <w:t>1</w:t>
      </w:r>
    </w:p>
    <w:p w:rsidR="00FD0C43" w:rsidRPr="004D3620" w:rsidRDefault="00FD0C43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63"/>
        <w:gridCol w:w="2045"/>
        <w:gridCol w:w="2350"/>
      </w:tblGrid>
      <w:tr w:rsidR="004D3620" w:rsidRPr="004D3620" w:rsidTr="00FD0C43">
        <w:trPr>
          <w:trHeight w:val="843"/>
          <w:jc w:val="center"/>
        </w:trPr>
        <w:tc>
          <w:tcPr>
            <w:tcW w:w="4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72"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</w:p>
          <w:p w:rsidR="004D3620" w:rsidRPr="004D3620" w:rsidRDefault="004D3620" w:rsidP="004D3620">
            <w:pPr>
              <w:pStyle w:val="Style72"/>
              <w:jc w:val="center"/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Процедура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Уровень воды</w:t>
            </w:r>
          </w:p>
          <w:p w:rsidR="004D3620" w:rsidRPr="004D3620" w:rsidRDefault="004D3620" w:rsidP="004D3620">
            <w:pPr>
              <w:pStyle w:val="Style69"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Объем</w:t>
            </w:r>
          </w:p>
          <w:p w:rsidR="004D3620" w:rsidRPr="004D3620" w:rsidRDefault="004D3620" w:rsidP="004D3620">
            <w:pPr>
              <w:pStyle w:val="Style69"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</w:p>
        </w:tc>
      </w:tr>
      <w:tr w:rsidR="004D3620" w:rsidRPr="004D3620" w:rsidTr="00FD0C43">
        <w:trPr>
          <w:trHeight w:val="245"/>
          <w:jc w:val="center"/>
        </w:trPr>
        <w:tc>
          <w:tcPr>
            <w:tcW w:w="44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both"/>
              <w:rPr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Основная стирка (вода добавлена к сухой загрузке)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16</w:t>
            </w:r>
          </w:p>
        </w:tc>
      </w:tr>
      <w:tr w:rsidR="004D3620" w:rsidRPr="004D3620" w:rsidTr="00FD0C43">
        <w:trPr>
          <w:trHeight w:val="168"/>
          <w:jc w:val="center"/>
        </w:trPr>
        <w:tc>
          <w:tcPr>
            <w:tcW w:w="44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both"/>
              <w:rPr>
                <w:rStyle w:val="FontStyle278"/>
                <w:sz w:val="24"/>
                <w:szCs w:val="24"/>
                <w:lang w:eastAsia="en-US"/>
              </w:rPr>
            </w:pPr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3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</w:tr>
      <w:tr w:rsidR="004D3620" w:rsidRPr="004D3620" w:rsidTr="00FD0C43">
        <w:trPr>
          <w:trHeight w:val="221"/>
          <w:jc w:val="center"/>
        </w:trPr>
        <w:tc>
          <w:tcPr>
            <w:tcW w:w="44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130</w:t>
            </w:r>
          </w:p>
        </w:tc>
        <w:tc>
          <w:tcPr>
            <w:tcW w:w="23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18</w:t>
            </w:r>
          </w:p>
        </w:tc>
      </w:tr>
      <w:tr w:rsidR="004D3620" w:rsidRPr="004D3620" w:rsidTr="00FD0C43">
        <w:trPr>
          <w:trHeight w:val="221"/>
          <w:jc w:val="center"/>
        </w:trPr>
        <w:tc>
          <w:tcPr>
            <w:tcW w:w="44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both"/>
              <w:rPr>
                <w:rFonts w:ascii="Arial" w:hAnsi="Arial" w:cs="Arial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Полоскание (вода добавлена к мокрой загрузке)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130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14</w:t>
            </w:r>
          </w:p>
        </w:tc>
      </w:tr>
    </w:tbl>
    <w:p w:rsidR="004D3620" w:rsidRPr="004D3620" w:rsidRDefault="004D3620" w:rsidP="004D3620">
      <w:pPr>
        <w:pStyle w:val="Style6"/>
        <w:widowControl/>
        <w:jc w:val="both"/>
        <w:rPr>
          <w:rStyle w:val="FontStyle278"/>
          <w:sz w:val="24"/>
          <w:szCs w:val="24"/>
          <w:lang w:val="en-US" w:eastAsia="en-US"/>
        </w:rPr>
      </w:pPr>
    </w:p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val="en-US" w:eastAsia="en-US"/>
        </w:rPr>
      </w:pPr>
    </w:p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val="en-US" w:eastAsia="en-US"/>
        </w:rPr>
        <w:sectPr w:rsidR="004D3620" w:rsidRPr="004D3620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val="en-US"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>Приложение</w:t>
      </w:r>
      <w:r w:rsidRPr="004D3620">
        <w:rPr>
          <w:rStyle w:val="FontStyle275"/>
          <w:sz w:val="24"/>
          <w:szCs w:val="24"/>
          <w:lang w:val="en-US" w:eastAsia="en-US"/>
        </w:rPr>
        <w:t xml:space="preserve"> C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val="en-US" w:eastAsia="en-US"/>
        </w:rPr>
      </w:pPr>
      <w:r w:rsidRPr="004D3620">
        <w:rPr>
          <w:rStyle w:val="FontStyle279"/>
          <w:sz w:val="24"/>
          <w:szCs w:val="24"/>
          <w:lang w:val="en-US" w:eastAsia="en-US"/>
        </w:rPr>
        <w:t>(</w:t>
      </w:r>
      <w:proofErr w:type="spellStart"/>
      <w:proofErr w:type="gramStart"/>
      <w:r w:rsidR="00E45F36">
        <w:rPr>
          <w:rStyle w:val="FontStyle279"/>
          <w:sz w:val="24"/>
          <w:szCs w:val="24"/>
          <w:lang w:eastAsia="en-US"/>
        </w:rPr>
        <w:t>рекомендумое</w:t>
      </w:r>
      <w:proofErr w:type="spellEnd"/>
      <w:proofErr w:type="gramEnd"/>
      <w:r w:rsidRPr="004D3620">
        <w:rPr>
          <w:rStyle w:val="FontStyle279"/>
          <w:sz w:val="24"/>
          <w:szCs w:val="24"/>
          <w:lang w:val="en-US" w:eastAsia="en-US"/>
        </w:rPr>
        <w:t>)</w:t>
      </w: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Спецификация эталонной стиральной машины типа В. Вертикальная ось, загрузка сверху, </w:t>
      </w:r>
      <w:proofErr w:type="spellStart"/>
      <w:r w:rsidRPr="004D3620">
        <w:rPr>
          <w:rStyle w:val="FontStyle275"/>
          <w:sz w:val="24"/>
          <w:szCs w:val="24"/>
          <w:lang w:eastAsia="en-US"/>
        </w:rPr>
        <w:t>активаторный</w:t>
      </w:r>
      <w:proofErr w:type="spellEnd"/>
      <w:r w:rsidRPr="004D3620">
        <w:rPr>
          <w:rStyle w:val="FontStyle275"/>
          <w:sz w:val="24"/>
          <w:szCs w:val="24"/>
          <w:lang w:eastAsia="en-US"/>
        </w:rPr>
        <w:t xml:space="preserve"> тип</w:t>
      </w: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Таблица </w:t>
      </w:r>
      <w:r w:rsidRPr="004D3620">
        <w:rPr>
          <w:rStyle w:val="FontStyle276"/>
          <w:sz w:val="24"/>
          <w:szCs w:val="24"/>
          <w:lang w:val="en-US" w:eastAsia="en-US"/>
        </w:rPr>
        <w:t>C</w:t>
      </w:r>
      <w:r w:rsidRPr="004D3620">
        <w:rPr>
          <w:rStyle w:val="FontStyle276"/>
          <w:sz w:val="24"/>
          <w:szCs w:val="24"/>
          <w:lang w:eastAsia="en-US"/>
        </w:rPr>
        <w:t xml:space="preserve">.1 — </w:t>
      </w:r>
      <w:r w:rsidRPr="004D3620">
        <w:rPr>
          <w:rStyle w:val="FontStyle275"/>
          <w:sz w:val="24"/>
          <w:szCs w:val="24"/>
          <w:lang w:eastAsia="en-US"/>
        </w:rPr>
        <w:t xml:space="preserve">Спецификация эталонной стиральной машины типа </w:t>
      </w:r>
      <w:r w:rsidRPr="004D3620">
        <w:rPr>
          <w:rStyle w:val="FontStyle276"/>
          <w:sz w:val="24"/>
          <w:szCs w:val="24"/>
          <w:lang w:val="en-US" w:eastAsia="en-US"/>
        </w:rPr>
        <w:t>B</w:t>
      </w:r>
    </w:p>
    <w:tbl>
      <w:tblPr>
        <w:tblW w:w="94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42"/>
        <w:gridCol w:w="2832"/>
        <w:gridCol w:w="1930"/>
        <w:gridCol w:w="3082"/>
      </w:tblGrid>
      <w:tr w:rsidR="004D3620" w:rsidRPr="004D3620" w:rsidTr="004D3620">
        <w:trPr>
          <w:trHeight w:val="749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Составные части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Позиции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Детали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 xml:space="preserve">Тип 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B</w:t>
            </w:r>
          </w:p>
          <w:p w:rsidR="004D3620" w:rsidRPr="004D3620" w:rsidRDefault="004D3620" w:rsidP="004D3620">
            <w:pPr>
              <w:pStyle w:val="Style91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Машина с загрузкой сверху, с вертикальной осью вращения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Внутренний барабан</w:t>
            </w:r>
          </w:p>
          <w:p w:rsidR="0015655A" w:rsidRPr="004D3620" w:rsidRDefault="0015655A" w:rsidP="004D3620">
            <w:pPr>
              <w:pStyle w:val="Style69"/>
              <w:jc w:val="center"/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Корзина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Глубина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8"/>
              <w:widowControl/>
              <w:jc w:val="center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(370 ± 1) mm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9"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Ширина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8"/>
              <w:widowControl/>
              <w:jc w:val="center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8"/>
              <w:widowControl/>
              <w:jc w:val="center"/>
            </w:pPr>
          </w:p>
        </w:tc>
      </w:tr>
      <w:tr w:rsidR="0015655A" w:rsidRPr="004D3620" w:rsidTr="0015655A">
        <w:trPr>
          <w:trHeight w:val="298"/>
        </w:trPr>
        <w:tc>
          <w:tcPr>
            <w:tcW w:w="164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Объем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8"/>
              <w:widowControl/>
              <w:jc w:val="center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90,6 l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8"/>
              <w:widowControl/>
              <w:jc w:val="center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Активатор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Наружный барабан</w:t>
            </w:r>
          </w:p>
          <w:p w:rsidR="0015655A" w:rsidRPr="004D3620" w:rsidRDefault="0015655A" w:rsidP="004D3620">
            <w:pPr>
              <w:pStyle w:val="Style69"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Бак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Диаметр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Верхняя часть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(565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Диаметр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Нижняя часть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(551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15655A" w:rsidRPr="004D3620" w:rsidTr="0015655A">
        <w:trPr>
          <w:trHeight w:val="298"/>
        </w:trPr>
        <w:tc>
          <w:tcPr>
            <w:tcW w:w="16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Скорость вращения барабана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Отжим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вращение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Низкая скорость вращения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от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399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до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420)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об/мин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Отжим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вращение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Высокая скорость вращения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от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613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до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640)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об/мин</w:t>
            </w:r>
          </w:p>
        </w:tc>
      </w:tr>
      <w:tr w:rsidR="004D3620" w:rsidRPr="004D3620" w:rsidTr="0015655A">
        <w:trPr>
          <w:trHeight w:val="302"/>
        </w:trPr>
        <w:tc>
          <w:tcPr>
            <w:tcW w:w="1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Система нагрева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Мощность нагрева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15655A">
            <w:pPr>
              <w:pStyle w:val="Style68"/>
              <w:widowControl/>
              <w:jc w:val="center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Работа механизма вращения</w:t>
            </w:r>
          </w:p>
        </w:tc>
        <w:tc>
          <w:tcPr>
            <w:tcW w:w="2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Частота ходов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Обычная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от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173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до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180)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ходов/мин</w:t>
            </w:r>
          </w:p>
        </w:tc>
      </w:tr>
      <w:tr w:rsidR="0015655A" w:rsidRPr="004D3620" w:rsidTr="0015655A">
        <w:trPr>
          <w:trHeight w:val="298"/>
        </w:trPr>
        <w:tc>
          <w:tcPr>
            <w:tcW w:w="16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Очень низкая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от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114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до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120)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ходов/мин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Система подачи воды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Подача воды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8"/>
              <w:widowControl/>
              <w:jc w:val="center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Домашний кран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jc w:val="center"/>
            </w:pPr>
          </w:p>
        </w:tc>
        <w:tc>
          <w:tcPr>
            <w:tcW w:w="2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Измерение уровня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(356 ± 13)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4D3620">
            <w:pPr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</w:p>
        </w:tc>
        <w:tc>
          <w:tcPr>
            <w:tcW w:w="28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4D3620">
            <w:pPr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(297 ± 25)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15655A" w:rsidRPr="004D3620" w:rsidTr="0015655A">
        <w:trPr>
          <w:trHeight w:val="298"/>
        </w:trPr>
        <w:tc>
          <w:tcPr>
            <w:tcW w:w="164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8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(237 ± 25)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15655A" w:rsidRPr="004D3620" w:rsidTr="0015655A">
        <w:trPr>
          <w:trHeight w:val="302"/>
        </w:trPr>
        <w:tc>
          <w:tcPr>
            <w:tcW w:w="164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8"/>
              <w:widowControl/>
              <w:jc w:val="center"/>
            </w:pPr>
          </w:p>
        </w:tc>
        <w:tc>
          <w:tcPr>
            <w:tcW w:w="2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8"/>
              <w:widowControl/>
              <w:jc w:val="center"/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Очень низкий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(178 ± 25)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15655A" w:rsidRPr="004D3620" w:rsidTr="0015655A">
        <w:trPr>
          <w:trHeight w:val="331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655A" w:rsidRPr="004D3620" w:rsidRDefault="0015655A" w:rsidP="004D3620">
            <w:pPr>
              <w:pStyle w:val="Style68"/>
              <w:widowControl/>
              <w:jc w:val="center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Система слива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Сливной клапан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5A" w:rsidRPr="004D3620" w:rsidRDefault="0015655A" w:rsidP="0015655A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(43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-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64)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л/мин</w:t>
            </w:r>
          </w:p>
        </w:tc>
      </w:tr>
      <w:tr w:rsidR="004D3620" w:rsidRPr="004D3620" w:rsidTr="004D3620">
        <w:trPr>
          <w:trHeight w:val="331"/>
        </w:trPr>
        <w:tc>
          <w:tcPr>
            <w:tcW w:w="9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15655A" w:rsidRDefault="004D3620" w:rsidP="004D3620">
            <w:pPr>
              <w:pStyle w:val="Style6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15655A">
              <w:rPr>
                <w:rStyle w:val="FontStyle278"/>
                <w:sz w:val="22"/>
                <w:szCs w:val="24"/>
                <w:lang w:eastAsia="en-US"/>
              </w:rPr>
              <w:t>Могут быть применены другие машины после проведения сравнительных испытаний с машиной, описанной выше.</w:t>
            </w:r>
          </w:p>
        </w:tc>
      </w:tr>
    </w:tbl>
    <w:p w:rsidR="004D3620" w:rsidRPr="004D3620" w:rsidRDefault="004D3620" w:rsidP="004D3620">
      <w:pPr>
        <w:pStyle w:val="Style6"/>
        <w:widowControl/>
        <w:jc w:val="both"/>
        <w:rPr>
          <w:rStyle w:val="FontStyle278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5"/>
        <w:widowControl/>
        <w:jc w:val="both"/>
        <w:rPr>
          <w:rStyle w:val="FontStyle285"/>
          <w:sz w:val="24"/>
          <w:szCs w:val="24"/>
          <w:lang w:eastAsia="en-US"/>
        </w:rPr>
        <w:sectPr w:rsidR="004D3620" w:rsidRPr="004D3620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D</w:t>
      </w:r>
    </w:p>
    <w:p w:rsidR="004D3620" w:rsidRPr="004D3620" w:rsidRDefault="00E45F36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1D27C1">
        <w:rPr>
          <w:rStyle w:val="FontStyle279"/>
          <w:sz w:val="24"/>
          <w:szCs w:val="24"/>
          <w:lang w:eastAsia="en-US"/>
        </w:rPr>
        <w:t>(</w:t>
      </w:r>
      <w:proofErr w:type="spellStart"/>
      <w:r>
        <w:rPr>
          <w:rStyle w:val="FontStyle279"/>
          <w:sz w:val="24"/>
          <w:szCs w:val="24"/>
          <w:lang w:eastAsia="en-US"/>
        </w:rPr>
        <w:t>рекомендумое</w:t>
      </w:r>
      <w:proofErr w:type="spellEnd"/>
      <w:r w:rsidR="004D3620"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>Спецификация процедур стирки для эталонной стиральной машины типа</w:t>
      </w:r>
      <w:proofErr w:type="gramStart"/>
      <w:r w:rsidRPr="004D3620">
        <w:rPr>
          <w:rStyle w:val="FontStyle275"/>
          <w:sz w:val="24"/>
          <w:szCs w:val="24"/>
          <w:lang w:eastAsia="en-US"/>
        </w:rPr>
        <w:t xml:space="preserve"> В</w:t>
      </w:r>
      <w:proofErr w:type="gramEnd"/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Таблица </w:t>
      </w:r>
      <w:r w:rsidRPr="004D3620">
        <w:rPr>
          <w:rStyle w:val="FontStyle275"/>
          <w:sz w:val="24"/>
          <w:szCs w:val="24"/>
          <w:lang w:val="en-US" w:eastAsia="en-US"/>
        </w:rPr>
        <w:t>D</w:t>
      </w:r>
      <w:r w:rsidRPr="004D3620">
        <w:rPr>
          <w:rStyle w:val="FontStyle275"/>
          <w:sz w:val="24"/>
          <w:szCs w:val="24"/>
          <w:lang w:eastAsia="en-US"/>
        </w:rPr>
        <w:t>.1 – Процедуры стирки для эталонной стиральной машины типа</w:t>
      </w:r>
      <w:proofErr w:type="gramStart"/>
      <w:r w:rsidRPr="004D3620">
        <w:rPr>
          <w:rStyle w:val="FontStyle275"/>
          <w:sz w:val="24"/>
          <w:szCs w:val="24"/>
          <w:lang w:eastAsia="en-US"/>
        </w:rPr>
        <w:t xml:space="preserve"> В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02"/>
        <w:gridCol w:w="1747"/>
        <w:gridCol w:w="1454"/>
        <w:gridCol w:w="1166"/>
        <w:gridCol w:w="1461"/>
        <w:gridCol w:w="1282"/>
        <w:gridCol w:w="1454"/>
        <w:gridCol w:w="1339"/>
        <w:gridCol w:w="1454"/>
        <w:gridCol w:w="1469"/>
      </w:tblGrid>
      <w:tr w:rsidR="004D3620" w:rsidRPr="004D3620" w:rsidTr="00E45F36">
        <w:trPr>
          <w:trHeight w:val="322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Процедура №</w:t>
            </w:r>
          </w:p>
        </w:tc>
        <w:tc>
          <w:tcPr>
            <w:tcW w:w="3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Стирка</w:t>
            </w:r>
          </w:p>
        </w:tc>
        <w:tc>
          <w:tcPr>
            <w:tcW w:w="2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Полоскание</w:t>
            </w:r>
          </w:p>
        </w:tc>
        <w:tc>
          <w:tcPr>
            <w:tcW w:w="2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Вращение</w:t>
            </w:r>
          </w:p>
        </w:tc>
      </w:tr>
      <w:tr w:rsidR="004D3620" w:rsidRPr="004D3620" w:rsidTr="00E45F36">
        <w:trPr>
          <w:trHeight w:val="816"/>
        </w:trPr>
        <w:tc>
          <w:tcPr>
            <w:tcW w:w="1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</w:pPr>
          </w:p>
          <w:p w:rsidR="004D3620" w:rsidRPr="004D3620" w:rsidRDefault="004D3620" w:rsidP="004D3620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Перемешивание при нагревании, стирке и полоскании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Полная загрузка (масса воздушной сушки), </w:t>
            </w: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Темп</w:t>
            </w:r>
            <w:proofErr w:type="gramStart"/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., </w:t>
            </w:r>
            <w:proofErr w:type="gramEnd"/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vertAlign w:val="superscript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vertAlign w:val="superscript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vertAlign w:val="superscript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vertAlign w:val="superscript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proofErr w:type="spellStart"/>
            <w:r w:rsidRPr="004D3620">
              <w:rPr>
                <w:rStyle w:val="FontStyle275"/>
                <w:sz w:val="24"/>
                <w:szCs w:val="24"/>
                <w:vertAlign w:val="superscript"/>
                <w:lang w:eastAsia="en-US"/>
              </w:rPr>
              <w:t>о</w:t>
            </w:r>
            <w:r w:rsidRPr="004D3620">
              <w:rPr>
                <w:rStyle w:val="FontStyle275"/>
                <w:sz w:val="24"/>
                <w:szCs w:val="24"/>
                <w:lang w:eastAsia="en-US"/>
              </w:rPr>
              <w:t>С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Уровень жидкости, </w:t>
            </w: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Время стирки, </w:t>
            </w: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Уровень жидкости, </w:t>
            </w: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Время полоскания, </w:t>
            </w: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мм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Скорость вращения, </w:t>
            </w: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 xml:space="preserve">Время вращения, </w:t>
            </w: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мин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 w:rsidRPr="004D3620">
              <w:rPr>
                <w:rFonts w:ascii="Arial" w:hAnsi="Arial" w:cs="Arial"/>
                <w:color w:val="000000"/>
                <w:lang w:val="en-US" w:eastAsia="en-US"/>
              </w:rPr>
              <w:t>1B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60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613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640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D3620">
              <w:rPr>
                <w:rFonts w:ascii="Arial" w:hAnsi="Arial" w:cs="Arial"/>
                <w:color w:val="000000"/>
                <w:lang w:val="en-US"/>
              </w:rPr>
              <w:t>2B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613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640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D3620">
              <w:rPr>
                <w:rFonts w:ascii="Arial" w:hAnsi="Arial" w:cs="Arial"/>
                <w:color w:val="000000"/>
                <w:lang w:val="en-US"/>
              </w:rPr>
              <w:t>3B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399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420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 w:rsidRPr="004D3620">
              <w:rPr>
                <w:rFonts w:ascii="Arial" w:hAnsi="Arial" w:cs="Arial"/>
                <w:color w:val="000000"/>
                <w:lang w:val="en-US" w:eastAsia="en-US"/>
              </w:rPr>
              <w:t>4B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41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613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640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D3620">
              <w:rPr>
                <w:rFonts w:ascii="Arial" w:hAnsi="Arial" w:cs="Arial"/>
                <w:color w:val="000000"/>
                <w:lang w:val="en-US"/>
              </w:rPr>
              <w:t>5B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41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399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420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lang w:val="en-US"/>
              </w:rPr>
            </w:pPr>
            <w:r w:rsidRPr="004D3620">
              <w:rPr>
                <w:rFonts w:ascii="Arial" w:hAnsi="Arial" w:cs="Arial"/>
                <w:lang w:val="en-US"/>
              </w:rPr>
              <w:t>6B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613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640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 w:rsidRPr="004D3620">
              <w:rPr>
                <w:rFonts w:ascii="Arial" w:hAnsi="Arial" w:cs="Arial"/>
                <w:color w:val="000000"/>
                <w:lang w:val="en-US" w:eastAsia="en-US"/>
              </w:rPr>
              <w:t>7B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D3620">
              <w:rPr>
                <w:rFonts w:ascii="Arial" w:hAnsi="Arial" w:cs="Arial"/>
                <w:color w:val="000000"/>
              </w:rPr>
              <w:t>27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399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420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 w:rsidRPr="004D3620">
              <w:rPr>
                <w:rFonts w:ascii="Arial" w:hAnsi="Arial" w:cs="Arial"/>
                <w:color w:val="000000"/>
                <w:lang w:val="en-US" w:eastAsia="en-US"/>
              </w:rPr>
              <w:t>8B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Слабое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399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420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 w:rsidRPr="004D3620">
              <w:rPr>
                <w:rFonts w:ascii="Arial" w:hAnsi="Arial" w:cs="Arial"/>
                <w:color w:val="000000"/>
                <w:lang w:val="en-US" w:eastAsia="en-US"/>
              </w:rPr>
              <w:t>9B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16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613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640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6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 w:rsidRPr="004D3620">
              <w:rPr>
                <w:rFonts w:ascii="Arial" w:hAnsi="Arial" w:cs="Arial"/>
                <w:color w:val="000000"/>
                <w:lang w:val="en-US" w:eastAsia="en-US"/>
              </w:rPr>
              <w:t>10B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Обычное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16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399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420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D3620" w:rsidRPr="004D3620" w:rsidTr="00E45F36">
        <w:trPr>
          <w:trHeight w:val="39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 w:rsidRPr="004D3620">
              <w:rPr>
                <w:rFonts w:ascii="Arial" w:hAnsi="Arial" w:cs="Arial"/>
                <w:color w:val="000000"/>
                <w:lang w:val="en-US" w:eastAsia="en-US"/>
              </w:rPr>
              <w:t>11B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r w:rsidRPr="004D3620">
              <w:rPr>
                <w:rStyle w:val="FontStyle275"/>
                <w:sz w:val="24"/>
                <w:szCs w:val="24"/>
                <w:lang w:eastAsia="en-US"/>
              </w:rPr>
              <w:t>Слабое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16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3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E45F36">
            <w:pPr>
              <w:ind w:right="-20"/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398,5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17,8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297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±</w:t>
            </w:r>
            <w:r w:rsidRPr="004D3620"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399</w:t>
            </w:r>
            <w:r w:rsidRPr="004D3620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r w:rsidRPr="004D3620">
              <w:rPr>
                <w:rFonts w:ascii="Arial" w:hAnsi="Arial" w:cs="Arial"/>
                <w:color w:val="000000"/>
              </w:rPr>
              <w:t xml:space="preserve"> 420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  <w:color w:val="000000"/>
              </w:rPr>
            </w:pPr>
            <w:r w:rsidRPr="004D3620">
              <w:rPr>
                <w:rFonts w:ascii="Arial" w:hAnsi="Arial" w:cs="Arial"/>
                <w:color w:val="000000"/>
              </w:rPr>
              <w:t>4</w:t>
            </w:r>
          </w:p>
        </w:tc>
      </w:tr>
    </w:tbl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  <w:sectPr w:rsidR="004D3620" w:rsidRPr="004D3620" w:rsidSect="004D3620">
          <w:type w:val="nextColumn"/>
          <w:pgSz w:w="16834" w:h="11909" w:orient="landscape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E</w:t>
      </w:r>
    </w:p>
    <w:p w:rsidR="004D3620" w:rsidRPr="004D3620" w:rsidRDefault="00E45F36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4D3620">
        <w:rPr>
          <w:rStyle w:val="FontStyle279"/>
          <w:sz w:val="24"/>
          <w:szCs w:val="24"/>
          <w:lang w:val="en-US" w:eastAsia="en-US"/>
        </w:rPr>
        <w:t>(</w:t>
      </w:r>
      <w:proofErr w:type="spellStart"/>
      <w:proofErr w:type="gramStart"/>
      <w:r>
        <w:rPr>
          <w:rStyle w:val="FontStyle279"/>
          <w:sz w:val="24"/>
          <w:szCs w:val="24"/>
          <w:lang w:eastAsia="en-US"/>
        </w:rPr>
        <w:t>рекомендумое</w:t>
      </w:r>
      <w:proofErr w:type="spellEnd"/>
      <w:proofErr w:type="gramEnd"/>
      <w:r w:rsidR="004D3620"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Спецификация для эталонной стиральной машины типа </w:t>
      </w:r>
      <w:r w:rsidRPr="004D3620">
        <w:rPr>
          <w:rStyle w:val="FontStyle275"/>
          <w:sz w:val="24"/>
          <w:szCs w:val="24"/>
          <w:lang w:val="en-US" w:eastAsia="en-US"/>
        </w:rPr>
        <w:t>C</w:t>
      </w:r>
      <w:r w:rsidRPr="004D3620">
        <w:rPr>
          <w:rStyle w:val="FontStyle275"/>
          <w:sz w:val="24"/>
          <w:szCs w:val="24"/>
          <w:lang w:eastAsia="en-US"/>
        </w:rPr>
        <w:t xml:space="preserve">. Вертикальная ось, загрузка сверху, </w:t>
      </w:r>
      <w:proofErr w:type="spellStart"/>
      <w:r w:rsidRPr="004D3620">
        <w:rPr>
          <w:rStyle w:val="FontStyle275"/>
          <w:sz w:val="24"/>
          <w:szCs w:val="24"/>
          <w:lang w:eastAsia="en-US"/>
        </w:rPr>
        <w:t>пульсаторный</w:t>
      </w:r>
      <w:proofErr w:type="spellEnd"/>
      <w:r w:rsidRPr="004D3620">
        <w:rPr>
          <w:rStyle w:val="FontStyle275"/>
          <w:sz w:val="24"/>
          <w:szCs w:val="24"/>
          <w:lang w:eastAsia="en-US"/>
        </w:rPr>
        <w:t xml:space="preserve"> тип</w:t>
      </w: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Таблица </w:t>
      </w:r>
      <w:r w:rsidRPr="004D3620">
        <w:rPr>
          <w:rStyle w:val="FontStyle276"/>
          <w:sz w:val="24"/>
          <w:szCs w:val="24"/>
          <w:lang w:val="en-US" w:eastAsia="en-US"/>
        </w:rPr>
        <w:t>E</w:t>
      </w:r>
      <w:r w:rsidRPr="004D3620">
        <w:rPr>
          <w:rStyle w:val="FontStyle276"/>
          <w:sz w:val="24"/>
          <w:szCs w:val="24"/>
          <w:lang w:eastAsia="en-US"/>
        </w:rPr>
        <w:t xml:space="preserve">.1 — Спецификация для </w:t>
      </w:r>
      <w:r w:rsidRPr="004D3620">
        <w:rPr>
          <w:rStyle w:val="FontStyle275"/>
          <w:sz w:val="24"/>
          <w:szCs w:val="24"/>
          <w:lang w:eastAsia="en-US"/>
        </w:rPr>
        <w:t xml:space="preserve">эталонной стиральной машины типа </w:t>
      </w:r>
      <w:r w:rsidRPr="004D3620">
        <w:rPr>
          <w:rStyle w:val="FontStyle276"/>
          <w:sz w:val="24"/>
          <w:szCs w:val="24"/>
          <w:lang w:val="en-US" w:eastAsia="en-US"/>
        </w:rPr>
        <w:t>C</w:t>
      </w:r>
    </w:p>
    <w:tbl>
      <w:tblPr>
        <w:tblW w:w="95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80"/>
        <w:gridCol w:w="2554"/>
        <w:gridCol w:w="1416"/>
        <w:gridCol w:w="3936"/>
      </w:tblGrid>
      <w:tr w:rsidR="004D3620" w:rsidRPr="004D3620" w:rsidTr="004D3620">
        <w:trPr>
          <w:trHeight w:val="648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Составные части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Позиции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Детали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 xml:space="preserve">Тип 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C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 xml:space="preserve">Загрузка сверху, вертикальное вращение,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eastAsia="en-US"/>
              </w:rPr>
              <w:t>пульсаторный</w:t>
            </w:r>
            <w:proofErr w:type="spellEnd"/>
            <w:r w:rsidRPr="004D3620">
              <w:rPr>
                <w:rStyle w:val="FontStyle277"/>
                <w:sz w:val="24"/>
                <w:szCs w:val="24"/>
                <w:lang w:eastAsia="en-US"/>
              </w:rPr>
              <w:t xml:space="preserve"> тип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Внутренний барабан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Корзина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Глубина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68"/>
              <w:widowControl/>
              <w:jc w:val="center"/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(440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A26D85" w:rsidRPr="004D3620" w:rsidTr="00F9230D">
        <w:trPr>
          <w:trHeight w:val="298"/>
        </w:trPr>
        <w:tc>
          <w:tcPr>
            <w:tcW w:w="168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Диаметр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68"/>
              <w:widowControl/>
              <w:jc w:val="center"/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(460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Объем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68"/>
              <w:widowControl/>
              <w:jc w:val="center"/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50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Пульсатор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Один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26D85" w:rsidRPr="004D3620" w:rsidRDefault="00A26D85" w:rsidP="00A26D85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Наружный барабан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Бак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Глубина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68"/>
              <w:widowControl/>
              <w:jc w:val="center"/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(510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A26D85" w:rsidRPr="004D3620" w:rsidTr="00F9230D">
        <w:trPr>
          <w:trHeight w:val="298"/>
        </w:trPr>
        <w:tc>
          <w:tcPr>
            <w:tcW w:w="16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Диаметр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68"/>
              <w:widowControl/>
              <w:jc w:val="center"/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(490 ± 1)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мм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A26D85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Скорость вращения барабана</w:t>
            </w:r>
          </w:p>
        </w:tc>
        <w:tc>
          <w:tcPr>
            <w:tcW w:w="25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A26D85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Отжим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вращение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D85" w:rsidRPr="004D3620" w:rsidRDefault="00A26D85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Высокая скорость вращения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от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(780 ± 30)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до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(830 ± 30)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об.</w:t>
            </w:r>
          </w:p>
        </w:tc>
      </w:tr>
      <w:tr w:rsidR="00A26D85" w:rsidRPr="004D3620" w:rsidTr="00F9230D">
        <w:trPr>
          <w:trHeight w:val="331"/>
        </w:trPr>
        <w:tc>
          <w:tcPr>
            <w:tcW w:w="16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69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Низкая скорость вращения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(500 ± 30)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об.</w:t>
            </w:r>
          </w:p>
        </w:tc>
      </w:tr>
      <w:tr w:rsidR="00A26D85" w:rsidRPr="004D3620" w:rsidTr="00F9230D">
        <w:trPr>
          <w:trHeight w:val="444"/>
        </w:trPr>
        <w:tc>
          <w:tcPr>
            <w:tcW w:w="16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A26D85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Работа механизма вращения</w:t>
            </w:r>
          </w:p>
        </w:tc>
        <w:tc>
          <w:tcPr>
            <w:tcW w:w="25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A26D85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Скорость пульсатора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Обычная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(120 ± 20)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об.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Слабая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(90 ± 20)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об.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Система подачи воды</w:t>
            </w:r>
          </w:p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Подача воды для полоскания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68"/>
              <w:widowControl/>
              <w:jc w:val="center"/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15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л/мин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домашний кран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</w:tr>
      <w:tr w:rsidR="00A26D85" w:rsidRPr="004D3620" w:rsidTr="00F9230D">
        <w:trPr>
          <w:trHeight w:val="302"/>
        </w:trPr>
        <w:tc>
          <w:tcPr>
            <w:tcW w:w="168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6D85" w:rsidRPr="004D3620" w:rsidRDefault="00A26D85" w:rsidP="00A26D85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Измерение уровня [объем воды/объем воды во внутреннем барабане]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54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[(57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± 2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)/(43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± 2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)]</w:t>
            </w:r>
          </w:p>
        </w:tc>
      </w:tr>
      <w:tr w:rsidR="00A26D85" w:rsidRPr="004D3620" w:rsidTr="00F9230D">
        <w:trPr>
          <w:trHeight w:val="432"/>
        </w:trPr>
        <w:tc>
          <w:tcPr>
            <w:tcW w:w="168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40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[(40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± 2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)/(27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± 2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)]</w:t>
            </w:r>
          </w:p>
        </w:tc>
      </w:tr>
      <w:tr w:rsidR="00A26D85" w:rsidRPr="004D3620" w:rsidTr="00F9230D">
        <w:trPr>
          <w:trHeight w:val="326"/>
        </w:trPr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Система слива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6D85" w:rsidRPr="004D3620" w:rsidRDefault="00A26D85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Сливной клапан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85" w:rsidRPr="004D3620" w:rsidRDefault="00A26D85" w:rsidP="00F9230D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27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л/мин</w:t>
            </w:r>
          </w:p>
        </w:tc>
      </w:tr>
      <w:tr w:rsidR="004D3620" w:rsidRPr="004D3620" w:rsidTr="004D3620">
        <w:trPr>
          <w:trHeight w:val="326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A26D85" w:rsidRDefault="0057431F" w:rsidP="004D3620">
            <w:pPr>
              <w:pStyle w:val="Style6"/>
              <w:widowControl/>
              <w:jc w:val="both"/>
              <w:rPr>
                <w:rStyle w:val="FontStyle278"/>
                <w:sz w:val="20"/>
                <w:szCs w:val="24"/>
                <w:lang w:eastAsia="en-US"/>
              </w:rPr>
            </w:pPr>
            <w:r w:rsidRPr="005C50CD">
              <w:rPr>
                <w:rStyle w:val="FontStyle278"/>
                <w:spacing w:val="20"/>
                <w:sz w:val="20"/>
                <w:szCs w:val="24"/>
                <w:lang w:eastAsia="en-US"/>
              </w:rPr>
              <w:t>Примечание</w:t>
            </w:r>
            <w:r>
              <w:rPr>
                <w:rStyle w:val="FontStyle278"/>
                <w:sz w:val="20"/>
                <w:szCs w:val="24"/>
                <w:lang w:eastAsia="en-US"/>
              </w:rPr>
              <w:t xml:space="preserve"> </w:t>
            </w:r>
            <w:r w:rsidR="00E45F36" w:rsidRPr="00A26D85">
              <w:rPr>
                <w:rStyle w:val="FontStyle278"/>
                <w:sz w:val="20"/>
                <w:szCs w:val="24"/>
                <w:lang w:eastAsia="en-US"/>
              </w:rPr>
              <w:t xml:space="preserve">– </w:t>
            </w:r>
            <w:r w:rsidR="004D3620" w:rsidRPr="00A26D85">
              <w:rPr>
                <w:rStyle w:val="FontStyle278"/>
                <w:sz w:val="20"/>
                <w:szCs w:val="24"/>
                <w:lang w:eastAsia="en-US"/>
              </w:rPr>
              <w:t>Могут быть применены другие машины после проведения сравнительных испытаний с машиной, описанной выше.</w:t>
            </w:r>
          </w:p>
        </w:tc>
      </w:tr>
      <w:tr w:rsidR="004D3620" w:rsidRPr="004D3620" w:rsidTr="004D3620">
        <w:trPr>
          <w:trHeight w:val="326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A26D85" w:rsidRDefault="004D3620" w:rsidP="004D3620">
            <w:pPr>
              <w:pStyle w:val="Style6"/>
              <w:widowControl/>
              <w:jc w:val="both"/>
              <w:rPr>
                <w:rStyle w:val="FontStyle278"/>
                <w:sz w:val="20"/>
                <w:szCs w:val="24"/>
                <w:lang w:eastAsia="en-US"/>
              </w:rPr>
            </w:pPr>
            <w:proofErr w:type="gramStart"/>
            <w:r w:rsidRPr="00A26D85">
              <w:rPr>
                <w:rStyle w:val="FontStyle278"/>
                <w:sz w:val="20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A26D85">
              <w:rPr>
                <w:rStyle w:val="FontStyle278"/>
                <w:sz w:val="20"/>
                <w:szCs w:val="24"/>
                <w:lang w:eastAsia="en-US"/>
              </w:rPr>
              <w:t xml:space="preserve"> Уровень воды 54 л обозначен для загрузки стирки 5 кг. При отсутствии загрузки объем воды 59 л и при загрузке 2 кг объем воды 57 л.</w:t>
            </w:r>
          </w:p>
        </w:tc>
      </w:tr>
    </w:tbl>
    <w:p w:rsidR="004D3620" w:rsidRPr="004D3620" w:rsidRDefault="004D3620" w:rsidP="004D3620">
      <w:pPr>
        <w:pStyle w:val="Style6"/>
        <w:widowControl/>
        <w:jc w:val="both"/>
        <w:rPr>
          <w:rStyle w:val="FontStyle278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eastAsia="en-US"/>
        </w:rPr>
        <w:sectPr w:rsidR="004D3620" w:rsidRPr="004D3620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F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4D3620">
        <w:rPr>
          <w:rStyle w:val="FontStyle279"/>
          <w:sz w:val="24"/>
          <w:szCs w:val="24"/>
          <w:lang w:eastAsia="en-US"/>
        </w:rPr>
        <w:t>(</w:t>
      </w:r>
      <w:r w:rsidR="007E516B">
        <w:rPr>
          <w:rStyle w:val="FontStyle279"/>
          <w:sz w:val="24"/>
          <w:szCs w:val="24"/>
          <w:lang w:eastAsia="en-US"/>
        </w:rPr>
        <w:t>рекомендуемое</w:t>
      </w:r>
      <w:r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bookmarkStart w:id="9" w:name="bookmark15"/>
    </w:p>
    <w:p w:rsidR="004D3620" w:rsidRPr="004D3620" w:rsidRDefault="004D3620" w:rsidP="004D3620">
      <w:pPr>
        <w:pStyle w:val="Style9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>Спецификация процедур стирки для эталонной стиральной машины типа</w:t>
      </w:r>
      <w:proofErr w:type="gramStart"/>
      <w:r w:rsidRPr="004D3620">
        <w:rPr>
          <w:rStyle w:val="FontStyle275"/>
          <w:sz w:val="24"/>
          <w:szCs w:val="24"/>
          <w:lang w:eastAsia="en-US"/>
        </w:rPr>
        <w:t xml:space="preserve"> С</w:t>
      </w:r>
      <w:proofErr w:type="gramEnd"/>
    </w:p>
    <w:bookmarkEnd w:id="9"/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Таблица </w:t>
      </w:r>
      <w:r w:rsidRPr="004D3620">
        <w:rPr>
          <w:rStyle w:val="FontStyle275"/>
          <w:sz w:val="24"/>
          <w:szCs w:val="24"/>
          <w:lang w:val="en-US" w:eastAsia="en-US"/>
        </w:rPr>
        <w:t>F</w:t>
      </w:r>
      <w:r w:rsidRPr="004D3620">
        <w:rPr>
          <w:rStyle w:val="FontStyle275"/>
          <w:sz w:val="24"/>
          <w:szCs w:val="24"/>
          <w:lang w:eastAsia="en-US"/>
        </w:rPr>
        <w:t>.1 – Процедуры стирки для эталонной стиральной машины типа</w:t>
      </w:r>
      <w:proofErr w:type="gramStart"/>
      <w:r w:rsidRPr="004D3620">
        <w:rPr>
          <w:rStyle w:val="FontStyle275"/>
          <w:sz w:val="24"/>
          <w:szCs w:val="24"/>
          <w:lang w:eastAsia="en-US"/>
        </w:rPr>
        <w:t xml:space="preserve"> С</w:t>
      </w:r>
      <w:proofErr w:type="gramEnd"/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210"/>
        <w:gridCol w:w="1644"/>
        <w:gridCol w:w="1430"/>
        <w:gridCol w:w="1090"/>
        <w:gridCol w:w="1090"/>
        <w:gridCol w:w="1085"/>
        <w:gridCol w:w="1032"/>
        <w:gridCol w:w="1090"/>
        <w:gridCol w:w="1085"/>
        <w:gridCol w:w="1090"/>
        <w:gridCol w:w="1085"/>
        <w:gridCol w:w="1104"/>
        <w:gridCol w:w="74"/>
      </w:tblGrid>
      <w:tr w:rsidR="00F9230D" w:rsidRPr="007E516B" w:rsidTr="009C2BDD">
        <w:trPr>
          <w:gridAfter w:val="1"/>
          <w:wAfter w:w="74" w:type="dxa"/>
          <w:trHeight w:val="298"/>
          <w:jc w:val="center"/>
        </w:trPr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Процедура №</w:t>
            </w:r>
          </w:p>
          <w:p w:rsidR="00F9230D" w:rsidRPr="007E516B" w:rsidRDefault="00F9230D" w:rsidP="004D3620">
            <w:pPr>
              <w:rPr>
                <w:rStyle w:val="FontStyle275"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F9230D">
            <w:pPr>
              <w:pStyle w:val="Style13"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Перемешивание при стирке и полоскании</w:t>
            </w:r>
          </w:p>
        </w:tc>
        <w:tc>
          <w:tcPr>
            <w:tcW w:w="46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Стирка</w:t>
            </w:r>
          </w:p>
        </w:tc>
        <w:tc>
          <w:tcPr>
            <w:tcW w:w="32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Полоскание 1</w:t>
            </w:r>
            <w:r w:rsidRPr="007E516B">
              <w:rPr>
                <w:rStyle w:val="FontStyle275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Полоскание 2</w:t>
            </w:r>
            <w:r w:rsidRPr="007E516B">
              <w:rPr>
                <w:rStyle w:val="FontStyle275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</w:tr>
      <w:tr w:rsidR="00F9230D" w:rsidRPr="007E516B" w:rsidTr="009C2BDD">
        <w:trPr>
          <w:gridAfter w:val="1"/>
          <w:wAfter w:w="74" w:type="dxa"/>
          <w:trHeight w:val="816"/>
          <w:jc w:val="center"/>
        </w:trPr>
        <w:tc>
          <w:tcPr>
            <w:tcW w:w="121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F9230D" w:rsidRPr="007E516B" w:rsidRDefault="00F9230D" w:rsidP="004D3620">
            <w:pPr>
              <w:rPr>
                <w:rStyle w:val="FontStyle11"/>
                <w:rFonts w:ascii="Arial" w:hAnsi="Arial" w:cs="Arial"/>
                <w:b/>
                <w:sz w:val="24"/>
                <w:szCs w:val="24"/>
                <w:vertAlign w:val="superscript"/>
                <w:lang w:val="en-US" w:eastAsia="en-US"/>
              </w:rPr>
            </w:pPr>
          </w:p>
        </w:tc>
        <w:tc>
          <w:tcPr>
            <w:tcW w:w="164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F9230D" w:rsidRPr="007E516B" w:rsidRDefault="00F9230D" w:rsidP="004D3620">
            <w:pPr>
              <w:rPr>
                <w:rStyle w:val="FontStyle11"/>
                <w:rFonts w:ascii="Arial" w:hAnsi="Arial" w:cs="Arial"/>
                <w:b/>
                <w:sz w:val="24"/>
                <w:szCs w:val="24"/>
                <w:vertAlign w:val="superscript"/>
                <w:lang w:val="en-US" w:eastAsia="en-US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 xml:space="preserve">Температура, </w:t>
            </w:r>
          </w:p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proofErr w:type="spellStart"/>
            <w:r w:rsidRPr="007E516B">
              <w:rPr>
                <w:rStyle w:val="FontStyle275"/>
                <w:sz w:val="24"/>
                <w:szCs w:val="24"/>
                <w:vertAlign w:val="superscript"/>
                <w:lang w:eastAsia="en-US"/>
              </w:rPr>
              <w:t>о</w:t>
            </w:r>
            <w:r w:rsidRPr="007E516B">
              <w:rPr>
                <w:rStyle w:val="FontStyle275"/>
                <w:sz w:val="24"/>
                <w:szCs w:val="24"/>
                <w:lang w:eastAsia="en-US"/>
              </w:rPr>
              <w:t>С</w:t>
            </w:r>
            <w:proofErr w:type="spellEnd"/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Уровень жидкости</w:t>
            </w:r>
            <w:r w:rsidRPr="007E516B">
              <w:rPr>
                <w:rStyle w:val="FontStyle275"/>
                <w:sz w:val="24"/>
                <w:szCs w:val="24"/>
                <w:lang w:val="en-US" w:eastAsia="en-US"/>
              </w:rPr>
              <w:t>,</w:t>
            </w:r>
            <w:r w:rsidRPr="007E516B">
              <w:rPr>
                <w:rStyle w:val="FontStyle275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7E516B">
              <w:rPr>
                <w:rStyle w:val="FontStyle275"/>
                <w:sz w:val="24"/>
                <w:szCs w:val="24"/>
                <w:lang w:eastAsia="en-US"/>
              </w:rPr>
              <w:t>л</w:t>
            </w:r>
            <w:proofErr w:type="gramEnd"/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 xml:space="preserve">Время, </w:t>
            </w:r>
          </w:p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Время вращения, мин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 xml:space="preserve">Уровень жидкости, </w:t>
            </w:r>
            <w:proofErr w:type="gramStart"/>
            <w:r w:rsidRPr="007E516B">
              <w:rPr>
                <w:rStyle w:val="FontStyle275"/>
                <w:sz w:val="24"/>
                <w:szCs w:val="24"/>
                <w:lang w:eastAsia="en-US"/>
              </w:rPr>
              <w:t>л</w:t>
            </w:r>
            <w:proofErr w:type="gramEnd"/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 xml:space="preserve">Время, </w:t>
            </w:r>
          </w:p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Время вращения, мин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 xml:space="preserve">Уровень жидкости, </w:t>
            </w:r>
            <w:proofErr w:type="gramStart"/>
            <w:r w:rsidRPr="007E516B">
              <w:rPr>
                <w:rStyle w:val="FontStyle275"/>
                <w:sz w:val="24"/>
                <w:szCs w:val="24"/>
                <w:lang w:eastAsia="en-US"/>
              </w:rPr>
              <w:t>л</w:t>
            </w:r>
            <w:proofErr w:type="gramEnd"/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 xml:space="preserve">Время, </w:t>
            </w:r>
          </w:p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val="en-US" w:eastAsia="en-US"/>
              </w:rPr>
            </w:pPr>
          </w:p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230D" w:rsidRPr="007E516B" w:rsidRDefault="00F9230D" w:rsidP="004D3620">
            <w:pPr>
              <w:pStyle w:val="Style13"/>
              <w:widowControl/>
              <w:jc w:val="center"/>
              <w:rPr>
                <w:rStyle w:val="FontStyle275"/>
                <w:sz w:val="24"/>
                <w:szCs w:val="24"/>
                <w:lang w:eastAsia="en-US"/>
              </w:rPr>
            </w:pPr>
            <w:r w:rsidRPr="007E516B">
              <w:rPr>
                <w:rStyle w:val="FontStyle275"/>
                <w:sz w:val="24"/>
                <w:szCs w:val="24"/>
                <w:lang w:eastAsia="en-US"/>
              </w:rPr>
              <w:t>Время вращения, мин</w:t>
            </w:r>
          </w:p>
        </w:tc>
      </w:tr>
      <w:tr w:rsidR="004D3620" w:rsidRPr="007E516B" w:rsidTr="009C2BDD">
        <w:trPr>
          <w:gridAfter w:val="1"/>
          <w:wAfter w:w="74" w:type="dxa"/>
          <w:trHeight w:val="302"/>
          <w:jc w:val="center"/>
        </w:trPr>
        <w:tc>
          <w:tcPr>
            <w:tcW w:w="12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620" w:rsidRPr="007E516B" w:rsidRDefault="004D3620" w:rsidP="004D3620">
            <w:pPr>
              <w:rPr>
                <w:rStyle w:val="FontStyle12"/>
                <w:sz w:val="24"/>
                <w:szCs w:val="24"/>
                <w:lang w:val="en-US" w:eastAsia="en-US"/>
              </w:rPr>
            </w:pPr>
          </w:p>
        </w:tc>
        <w:tc>
          <w:tcPr>
            <w:tcW w:w="1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620" w:rsidRPr="007E516B" w:rsidRDefault="004D3620" w:rsidP="004D3620">
            <w:pPr>
              <w:rPr>
                <w:rStyle w:val="FontStyle12"/>
                <w:sz w:val="24"/>
                <w:szCs w:val="24"/>
                <w:lang w:val="en-US" w:eastAsia="en-US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1"/>
              <w:widowControl/>
              <w:jc w:val="center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1"/>
              <w:widowControl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1"/>
              <w:widowControl/>
              <w:jc w:val="center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1"/>
              <w:widowControl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1"/>
              <w:widowControl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1"/>
              <w:widowControl/>
              <w:jc w:val="center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e</w:t>
            </w:r>
          </w:p>
        </w:tc>
      </w:tr>
      <w:tr w:rsidR="004D3620" w:rsidRPr="007E516B" w:rsidTr="009C2BDD">
        <w:trPr>
          <w:gridAfter w:val="1"/>
          <w:wAfter w:w="74" w:type="dxa"/>
          <w:trHeight w:val="302"/>
          <w:jc w:val="center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4N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9C2BDD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proofErr w:type="spellStart"/>
            <w:r w:rsidRPr="009C2BDD">
              <w:rPr>
                <w:rStyle w:val="FontStyle275"/>
                <w:b w:val="0"/>
                <w:sz w:val="24"/>
                <w:szCs w:val="24"/>
                <w:lang w:eastAsia="en-US"/>
              </w:rPr>
              <w:t>Обычное</w:t>
            </w:r>
            <w:r w:rsidRPr="009C2BDD">
              <w:rPr>
                <w:rStyle w:val="FontStyle275"/>
                <w:b w:val="0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  <w:r w:rsidRPr="007E516B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7E516B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7</w:t>
            </w:r>
          </w:p>
        </w:tc>
      </w:tr>
      <w:tr w:rsidR="004D3620" w:rsidRPr="007E516B" w:rsidTr="009C2BDD">
        <w:trPr>
          <w:gridAfter w:val="1"/>
          <w:wAfter w:w="74" w:type="dxa"/>
          <w:trHeight w:val="298"/>
          <w:jc w:val="center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4M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9C2BDD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proofErr w:type="spellStart"/>
            <w:r w:rsidRPr="009C2BDD">
              <w:rPr>
                <w:rStyle w:val="FontStyle275"/>
                <w:b w:val="0"/>
                <w:sz w:val="24"/>
                <w:szCs w:val="24"/>
                <w:lang w:eastAsia="en-US"/>
              </w:rPr>
              <w:t>Обычное</w:t>
            </w:r>
            <w:r w:rsidRPr="009C2BDD">
              <w:rPr>
                <w:rStyle w:val="FontStyle275"/>
                <w:b w:val="0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  <w:r w:rsidRPr="007E516B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7E516B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</w:tr>
      <w:tr w:rsidR="004D3620" w:rsidRPr="007E516B" w:rsidTr="009C2BDD">
        <w:trPr>
          <w:gridAfter w:val="1"/>
          <w:wAfter w:w="74" w:type="dxa"/>
          <w:trHeight w:val="302"/>
          <w:jc w:val="center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4G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9C2BDD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proofErr w:type="spellStart"/>
            <w:r w:rsidRPr="009C2BDD">
              <w:rPr>
                <w:rStyle w:val="FontStyle275"/>
                <w:b w:val="0"/>
                <w:sz w:val="24"/>
                <w:szCs w:val="24"/>
                <w:lang w:eastAsia="en-US"/>
              </w:rPr>
              <w:t>Обычное</w:t>
            </w:r>
            <w:r w:rsidRPr="009C2BDD">
              <w:rPr>
                <w:rStyle w:val="FontStyle275"/>
                <w:b w:val="0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  <w:r w:rsidRPr="007E516B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7E516B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≤ 1</w:t>
            </w:r>
          </w:p>
        </w:tc>
      </w:tr>
      <w:tr w:rsidR="004D3620" w:rsidRPr="007E516B" w:rsidTr="009C2BDD">
        <w:trPr>
          <w:gridAfter w:val="1"/>
          <w:wAfter w:w="74" w:type="dxa"/>
          <w:trHeight w:val="302"/>
          <w:jc w:val="center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3N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9C2BDD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proofErr w:type="spellStart"/>
            <w:r w:rsidRPr="009C2BDD">
              <w:rPr>
                <w:rStyle w:val="FontStyle275"/>
                <w:b w:val="0"/>
                <w:sz w:val="24"/>
                <w:szCs w:val="24"/>
                <w:lang w:eastAsia="en-US"/>
              </w:rPr>
              <w:t>Обычное</w:t>
            </w:r>
            <w:r w:rsidRPr="009C2BDD">
              <w:rPr>
                <w:rStyle w:val="FontStyle275"/>
                <w:b w:val="0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30</w:t>
            </w:r>
            <w:r w:rsidRPr="007E516B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7E516B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15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7</w:t>
            </w:r>
          </w:p>
        </w:tc>
      </w:tr>
      <w:tr w:rsidR="004D3620" w:rsidRPr="007E516B" w:rsidTr="009C2BDD">
        <w:trPr>
          <w:gridAfter w:val="1"/>
          <w:wAfter w:w="74" w:type="dxa"/>
          <w:trHeight w:val="302"/>
          <w:jc w:val="center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3M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9C2BDD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proofErr w:type="spellStart"/>
            <w:r w:rsidRPr="009C2BDD">
              <w:rPr>
                <w:rStyle w:val="FontStyle275"/>
                <w:b w:val="0"/>
                <w:sz w:val="24"/>
                <w:szCs w:val="24"/>
                <w:lang w:eastAsia="en-US"/>
              </w:rPr>
              <w:t>Обычное</w:t>
            </w:r>
            <w:r w:rsidRPr="009C2BDD">
              <w:rPr>
                <w:rStyle w:val="FontStyle275"/>
                <w:b w:val="0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30</w:t>
            </w:r>
            <w:r w:rsidRPr="007E516B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7E516B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</w:tr>
      <w:tr w:rsidR="004D3620" w:rsidRPr="007E516B" w:rsidTr="009C2BDD">
        <w:trPr>
          <w:gridAfter w:val="1"/>
          <w:wAfter w:w="74" w:type="dxa"/>
          <w:trHeight w:val="298"/>
          <w:jc w:val="center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3G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9C2BDD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eastAsia="en-US"/>
              </w:rPr>
            </w:pPr>
            <w:proofErr w:type="spellStart"/>
            <w:r w:rsidRPr="009C2BDD">
              <w:rPr>
                <w:rStyle w:val="FontStyle275"/>
                <w:b w:val="0"/>
                <w:sz w:val="24"/>
                <w:szCs w:val="24"/>
                <w:lang w:eastAsia="en-US"/>
              </w:rPr>
              <w:t>Обычное</w:t>
            </w:r>
            <w:r w:rsidRPr="009C2BDD">
              <w:rPr>
                <w:rStyle w:val="FontStyle275"/>
                <w:b w:val="0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30</w:t>
            </w:r>
            <w:r w:rsidRPr="007E516B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7E516B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≤ 1</w:t>
            </w:r>
          </w:p>
        </w:tc>
      </w:tr>
      <w:tr w:rsidR="004D3620" w:rsidRPr="007E516B" w:rsidTr="009C2BDD">
        <w:trPr>
          <w:gridAfter w:val="1"/>
          <w:wAfter w:w="74" w:type="dxa"/>
          <w:trHeight w:val="302"/>
          <w:jc w:val="center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  <w:lang w:val="en-US" w:eastAsia="en-US"/>
              </w:rPr>
            </w:pPr>
            <w:r w:rsidRPr="007E516B">
              <w:rPr>
                <w:rStyle w:val="FontStyle12"/>
                <w:sz w:val="24"/>
                <w:szCs w:val="24"/>
                <w:lang w:val="en-US" w:eastAsia="en-US"/>
              </w:rPr>
              <w:t>4H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9C2BDD" w:rsidRDefault="004D3620" w:rsidP="004D3620">
            <w:pPr>
              <w:pStyle w:val="Style13"/>
              <w:widowControl/>
              <w:jc w:val="center"/>
              <w:rPr>
                <w:rStyle w:val="FontStyle275"/>
                <w:b w:val="0"/>
                <w:sz w:val="24"/>
                <w:szCs w:val="24"/>
                <w:lang w:val="en-US" w:eastAsia="en-US"/>
              </w:rPr>
            </w:pPr>
            <w:r w:rsidRPr="009C2BDD">
              <w:rPr>
                <w:rStyle w:val="FontStyle275"/>
                <w:b w:val="0"/>
                <w:sz w:val="24"/>
                <w:szCs w:val="24"/>
                <w:lang w:eastAsia="en-US"/>
              </w:rPr>
              <w:t>Слабое</w:t>
            </w:r>
            <w:proofErr w:type="gramStart"/>
            <w:r w:rsidRPr="009C2BDD">
              <w:rPr>
                <w:rStyle w:val="FontStyle275"/>
                <w:b w:val="0"/>
                <w:sz w:val="24"/>
                <w:szCs w:val="24"/>
                <w:vertAlign w:val="superscript"/>
                <w:lang w:val="en-US" w:eastAsia="en-US"/>
              </w:rPr>
              <w:t>d</w:t>
            </w:r>
            <w:proofErr w:type="gram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40</w:t>
            </w:r>
            <w:r w:rsidRPr="007E516B">
              <w:rPr>
                <w:rStyle w:val="FontStyle12"/>
                <w:sz w:val="24"/>
                <w:szCs w:val="24"/>
                <w:lang w:val="en-US"/>
              </w:rPr>
              <w:t xml:space="preserve"> ±</w:t>
            </w:r>
            <w:r w:rsidRPr="007E516B">
              <w:rPr>
                <w:rStyle w:val="FontStyle12"/>
                <w:sz w:val="24"/>
                <w:szCs w:val="24"/>
              </w:rPr>
              <w:t xml:space="preserve"> 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54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54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54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7E516B" w:rsidRDefault="004D3620" w:rsidP="004D3620">
            <w:pPr>
              <w:pStyle w:val="Style2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7E516B">
              <w:rPr>
                <w:rStyle w:val="FontStyle12"/>
                <w:sz w:val="24"/>
                <w:szCs w:val="24"/>
              </w:rPr>
              <w:t>≤1</w:t>
            </w:r>
          </w:p>
        </w:tc>
      </w:tr>
      <w:tr w:rsidR="004D3620" w:rsidRPr="004D3620" w:rsidTr="007E516B">
        <w:trPr>
          <w:trHeight w:val="1718"/>
          <w:jc w:val="center"/>
        </w:trPr>
        <w:tc>
          <w:tcPr>
            <w:tcW w:w="1410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3620" w:rsidRPr="0057431F" w:rsidRDefault="004D3620" w:rsidP="004D3620">
            <w:pPr>
              <w:pStyle w:val="Style13"/>
              <w:widowControl/>
              <w:jc w:val="both"/>
              <w:rPr>
                <w:rStyle w:val="FontStyle275"/>
                <w:b w:val="0"/>
                <w:sz w:val="22"/>
                <w:szCs w:val="24"/>
                <w:lang w:eastAsia="en-US"/>
              </w:rPr>
            </w:pPr>
            <w:r w:rsidRPr="0057431F">
              <w:rPr>
                <w:rStyle w:val="FontStyle275"/>
                <w:b w:val="0"/>
                <w:sz w:val="22"/>
                <w:szCs w:val="24"/>
                <w:lang w:eastAsia="en-US"/>
              </w:rPr>
              <w:t>а Воду для стирки предварительно нагреть до установленной температуры и залить в машину.</w:t>
            </w:r>
          </w:p>
          <w:p w:rsidR="004D3620" w:rsidRPr="0057431F" w:rsidRDefault="004D3620" w:rsidP="004D3620">
            <w:pPr>
              <w:pStyle w:val="Style13"/>
              <w:widowControl/>
              <w:jc w:val="both"/>
              <w:rPr>
                <w:rStyle w:val="FontStyle275"/>
                <w:b w:val="0"/>
                <w:sz w:val="22"/>
                <w:szCs w:val="24"/>
                <w:lang w:eastAsia="en-US"/>
              </w:rPr>
            </w:pPr>
            <w:proofErr w:type="gramStart"/>
            <w:r w:rsidRPr="0057431F">
              <w:rPr>
                <w:rStyle w:val="FontStyle275"/>
                <w:b w:val="0"/>
                <w:sz w:val="22"/>
                <w:szCs w:val="24"/>
                <w:lang w:val="en-US" w:eastAsia="en-US"/>
              </w:rPr>
              <w:t>b</w:t>
            </w:r>
            <w:proofErr w:type="gramEnd"/>
            <w:r w:rsidRPr="0057431F">
              <w:rPr>
                <w:rStyle w:val="FontStyle275"/>
                <w:b w:val="0"/>
                <w:sz w:val="22"/>
                <w:szCs w:val="24"/>
                <w:lang w:eastAsia="en-US"/>
              </w:rPr>
              <w:t xml:space="preserve"> Для полоскания использовать холодную воду, поступающую из домашнего водопровода.</w:t>
            </w:r>
          </w:p>
          <w:p w:rsidR="004D3620" w:rsidRPr="0057431F" w:rsidRDefault="004D3620" w:rsidP="004D3620">
            <w:pPr>
              <w:pStyle w:val="Style13"/>
              <w:widowControl/>
              <w:jc w:val="both"/>
              <w:rPr>
                <w:rStyle w:val="FontStyle275"/>
                <w:b w:val="0"/>
                <w:sz w:val="22"/>
                <w:szCs w:val="24"/>
                <w:lang w:eastAsia="en-US"/>
              </w:rPr>
            </w:pPr>
            <w:r w:rsidRPr="0057431F">
              <w:rPr>
                <w:rStyle w:val="FontStyle275"/>
                <w:b w:val="0"/>
                <w:sz w:val="22"/>
                <w:szCs w:val="24"/>
                <w:lang w:val="en-US" w:eastAsia="en-US"/>
              </w:rPr>
              <w:t>c</w:t>
            </w:r>
            <w:r w:rsidRPr="0057431F">
              <w:rPr>
                <w:rStyle w:val="FontStyle275"/>
                <w:b w:val="0"/>
                <w:sz w:val="22"/>
                <w:szCs w:val="24"/>
                <w:lang w:eastAsia="en-US"/>
              </w:rPr>
              <w:t xml:space="preserve"> Обычное перемешивание представляет собой перемешивающее движение  с обычной скоростью пульсатора С перемешиванием в течение 0,8 с «ВКЛ» и 0,6 с «ВЫКЛ», затем перемешивание в обратном направлении в течение 0,8 с «ВКЛ» и пауза 0,6 с «ВЫКЛ», как цикл.</w:t>
            </w:r>
          </w:p>
          <w:p w:rsidR="004D3620" w:rsidRPr="0057431F" w:rsidRDefault="004D3620" w:rsidP="004D3620">
            <w:pPr>
              <w:pStyle w:val="Style13"/>
              <w:widowControl/>
              <w:jc w:val="both"/>
              <w:rPr>
                <w:rStyle w:val="FontStyle275"/>
                <w:b w:val="0"/>
                <w:sz w:val="22"/>
                <w:szCs w:val="24"/>
                <w:lang w:eastAsia="en-US"/>
              </w:rPr>
            </w:pPr>
            <w:r w:rsidRPr="0057431F">
              <w:rPr>
                <w:rStyle w:val="FontStyle275"/>
                <w:b w:val="0"/>
                <w:sz w:val="22"/>
                <w:szCs w:val="24"/>
                <w:lang w:val="en-US" w:eastAsia="en-US"/>
              </w:rPr>
              <w:t>d</w:t>
            </w:r>
            <w:r w:rsidRPr="0057431F">
              <w:rPr>
                <w:rStyle w:val="FontStyle275"/>
                <w:b w:val="0"/>
                <w:sz w:val="22"/>
                <w:szCs w:val="24"/>
                <w:lang w:eastAsia="en-US"/>
              </w:rPr>
              <w:t xml:space="preserve"> 4Н представляет собой моделированную процедуру ручной стирки с </w:t>
            </w:r>
            <w:proofErr w:type="spellStart"/>
            <w:r w:rsidRPr="0057431F">
              <w:rPr>
                <w:rStyle w:val="FontStyle275"/>
                <w:b w:val="0"/>
                <w:sz w:val="22"/>
                <w:szCs w:val="24"/>
                <w:lang w:eastAsia="en-US"/>
              </w:rPr>
              <w:t>малоинтенсивным</w:t>
            </w:r>
            <w:proofErr w:type="spellEnd"/>
            <w:r w:rsidRPr="0057431F">
              <w:rPr>
                <w:rStyle w:val="FontStyle275"/>
                <w:b w:val="0"/>
                <w:sz w:val="22"/>
                <w:szCs w:val="24"/>
                <w:lang w:eastAsia="en-US"/>
              </w:rPr>
              <w:t xml:space="preserve"> перемешиванием, которая соответствует движению вращения с малой скоростью пульсатора в течение 1,3 с «ВКЛ» и пауза 5,8 с «ВЫКЛ», затем перемешивание в противоположную сторону 1,3 с «ВКЛ» и 0,6 с «ВЫКЛ», как цикл.</w:t>
            </w:r>
          </w:p>
          <w:p w:rsidR="004D3620" w:rsidRPr="0057431F" w:rsidRDefault="004D3620" w:rsidP="004D3620">
            <w:pPr>
              <w:pStyle w:val="Style2"/>
              <w:widowControl/>
              <w:rPr>
                <w:rStyle w:val="FontStyle12"/>
                <w:sz w:val="22"/>
                <w:szCs w:val="24"/>
                <w:lang w:eastAsia="en-US"/>
              </w:rPr>
            </w:pPr>
            <w:proofErr w:type="gramStart"/>
            <w:r w:rsidRPr="0057431F">
              <w:rPr>
                <w:rStyle w:val="FontStyle275"/>
                <w:b w:val="0"/>
                <w:sz w:val="22"/>
                <w:szCs w:val="24"/>
                <w:lang w:val="en-US" w:eastAsia="en-US"/>
              </w:rPr>
              <w:t>e</w:t>
            </w:r>
            <w:proofErr w:type="gramEnd"/>
            <w:r w:rsidRPr="0057431F">
              <w:rPr>
                <w:rStyle w:val="FontStyle275"/>
                <w:b w:val="0"/>
                <w:sz w:val="22"/>
                <w:szCs w:val="24"/>
                <w:lang w:eastAsia="en-US"/>
              </w:rPr>
              <w:t xml:space="preserve"> Вращение для 4Н соответствует вращению барабана с низкой скоростью отжима, а вращение для других процедур происходит при высокой скорости вращения.</w:t>
            </w:r>
          </w:p>
        </w:tc>
      </w:tr>
    </w:tbl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  <w:sectPr w:rsidR="004D3620" w:rsidRPr="004D3620" w:rsidSect="004D3620">
          <w:type w:val="nextColumn"/>
          <w:pgSz w:w="16834" w:h="11909" w:orient="landscape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57431F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57431F">
        <w:rPr>
          <w:rStyle w:val="FontStyle275"/>
          <w:sz w:val="22"/>
          <w:szCs w:val="22"/>
          <w:lang w:eastAsia="en-US"/>
        </w:rPr>
        <w:lastRenderedPageBreak/>
        <w:t xml:space="preserve">Приложение </w:t>
      </w:r>
      <w:r w:rsidRPr="0057431F">
        <w:rPr>
          <w:rStyle w:val="FontStyle275"/>
          <w:sz w:val="22"/>
          <w:szCs w:val="22"/>
          <w:lang w:val="en-US" w:eastAsia="en-US"/>
        </w:rPr>
        <w:t>G</w:t>
      </w:r>
    </w:p>
    <w:p w:rsidR="004D3620" w:rsidRPr="0057431F" w:rsidRDefault="004D3620" w:rsidP="004D3620">
      <w:pPr>
        <w:pStyle w:val="Style95"/>
        <w:widowControl/>
        <w:jc w:val="center"/>
        <w:rPr>
          <w:rStyle w:val="FontStyle279"/>
          <w:sz w:val="22"/>
          <w:szCs w:val="22"/>
          <w:lang w:eastAsia="en-US"/>
        </w:rPr>
      </w:pPr>
      <w:r w:rsidRPr="0057431F">
        <w:rPr>
          <w:rStyle w:val="FontStyle279"/>
          <w:sz w:val="22"/>
          <w:szCs w:val="22"/>
          <w:lang w:eastAsia="en-US"/>
        </w:rPr>
        <w:t>(</w:t>
      </w:r>
      <w:r w:rsidR="0057431F" w:rsidRPr="0057431F">
        <w:rPr>
          <w:rStyle w:val="FontStyle279"/>
          <w:sz w:val="22"/>
          <w:szCs w:val="22"/>
          <w:lang w:eastAsia="en-US"/>
        </w:rPr>
        <w:t>рекомендуемое</w:t>
      </w:r>
      <w:r w:rsidRPr="0057431F">
        <w:rPr>
          <w:rStyle w:val="FontStyle279"/>
          <w:sz w:val="22"/>
          <w:szCs w:val="22"/>
          <w:lang w:eastAsia="en-US"/>
        </w:rPr>
        <w:t>)</w:t>
      </w:r>
    </w:p>
    <w:p w:rsidR="004D3620" w:rsidRPr="0057431F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</w:p>
    <w:p w:rsidR="004D3620" w:rsidRPr="0057431F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57431F">
        <w:rPr>
          <w:rStyle w:val="FontStyle275"/>
          <w:sz w:val="22"/>
          <w:szCs w:val="22"/>
          <w:lang w:eastAsia="en-US"/>
        </w:rPr>
        <w:t>Спецификация барабанных сушилок</w:t>
      </w:r>
    </w:p>
    <w:p w:rsidR="004D3620" w:rsidRPr="0057431F" w:rsidRDefault="004D3620" w:rsidP="004D3620">
      <w:pPr>
        <w:pStyle w:val="Style16"/>
        <w:widowControl/>
        <w:jc w:val="center"/>
        <w:rPr>
          <w:rStyle w:val="FontStyle276"/>
          <w:sz w:val="22"/>
          <w:szCs w:val="22"/>
          <w:lang w:eastAsia="en-US"/>
        </w:rPr>
      </w:pPr>
    </w:p>
    <w:p w:rsidR="004D3620" w:rsidRPr="0057431F" w:rsidRDefault="004D3620" w:rsidP="004D3620">
      <w:pPr>
        <w:pStyle w:val="Style16"/>
        <w:widowControl/>
        <w:jc w:val="center"/>
        <w:rPr>
          <w:rStyle w:val="FontStyle276"/>
          <w:sz w:val="22"/>
          <w:szCs w:val="22"/>
          <w:lang w:eastAsia="en-US"/>
        </w:rPr>
      </w:pPr>
      <w:r w:rsidRPr="0057431F">
        <w:rPr>
          <w:rStyle w:val="FontStyle276"/>
          <w:sz w:val="22"/>
          <w:szCs w:val="22"/>
          <w:lang w:eastAsia="en-US"/>
        </w:rPr>
        <w:t xml:space="preserve">Таблица </w:t>
      </w:r>
      <w:r w:rsidRPr="0057431F">
        <w:rPr>
          <w:rStyle w:val="FontStyle276"/>
          <w:sz w:val="22"/>
          <w:szCs w:val="22"/>
          <w:lang w:val="en-US" w:eastAsia="en-US"/>
        </w:rPr>
        <w:t>G</w:t>
      </w:r>
      <w:r w:rsidRPr="0057431F">
        <w:rPr>
          <w:rStyle w:val="FontStyle276"/>
          <w:sz w:val="22"/>
          <w:szCs w:val="22"/>
          <w:lang w:eastAsia="en-US"/>
        </w:rPr>
        <w:t xml:space="preserve">.1. </w:t>
      </w:r>
      <w:r w:rsidRPr="0057431F">
        <w:rPr>
          <w:rStyle w:val="FontStyle275"/>
          <w:sz w:val="22"/>
          <w:szCs w:val="22"/>
          <w:lang w:eastAsia="en-US"/>
        </w:rPr>
        <w:t>Спецификация барабанных сушилок</w:t>
      </w:r>
    </w:p>
    <w:tbl>
      <w:tblPr>
        <w:tblW w:w="95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10"/>
        <w:gridCol w:w="1814"/>
        <w:gridCol w:w="2041"/>
        <w:gridCol w:w="1910"/>
        <w:gridCol w:w="1911"/>
      </w:tblGrid>
      <w:tr w:rsidR="004D3620" w:rsidRPr="0057431F" w:rsidTr="007E516B">
        <w:trPr>
          <w:trHeight w:val="317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57431F">
              <w:rPr>
                <w:rStyle w:val="FontStyle277"/>
                <w:sz w:val="22"/>
                <w:szCs w:val="22"/>
                <w:lang w:eastAsia="en-US"/>
              </w:rPr>
              <w:t>Позиции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57431F">
              <w:rPr>
                <w:rStyle w:val="FontStyle277"/>
                <w:sz w:val="22"/>
                <w:szCs w:val="22"/>
                <w:lang w:eastAsia="en-US"/>
              </w:rPr>
              <w:t>Детали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57431F">
              <w:rPr>
                <w:rStyle w:val="FontStyle277"/>
                <w:sz w:val="22"/>
                <w:szCs w:val="22"/>
                <w:lang w:eastAsia="en-US"/>
              </w:rPr>
              <w:t xml:space="preserve">Тип </w:t>
            </w:r>
            <w:r w:rsidRPr="0057431F">
              <w:rPr>
                <w:rStyle w:val="FontStyle277"/>
                <w:sz w:val="22"/>
                <w:szCs w:val="22"/>
                <w:lang w:val="en-US" w:eastAsia="en-US"/>
              </w:rPr>
              <w:t>A</w:t>
            </w:r>
            <w:r w:rsidRPr="0057431F">
              <w:rPr>
                <w:rStyle w:val="FontStyle277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57431F">
              <w:rPr>
                <w:rStyle w:val="FontStyle277"/>
                <w:sz w:val="22"/>
                <w:szCs w:val="22"/>
                <w:lang w:eastAsia="en-US"/>
              </w:rPr>
              <w:t xml:space="preserve">Тип </w:t>
            </w:r>
            <w:r w:rsidRPr="0057431F">
              <w:rPr>
                <w:rStyle w:val="FontStyle277"/>
                <w:sz w:val="22"/>
                <w:szCs w:val="22"/>
                <w:lang w:val="en-US" w:eastAsia="en-US"/>
              </w:rPr>
              <w:t>A</w:t>
            </w:r>
            <w:r w:rsidRPr="0057431F">
              <w:rPr>
                <w:rStyle w:val="FontStyle277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57431F">
              <w:rPr>
                <w:rStyle w:val="FontStyle277"/>
                <w:sz w:val="22"/>
                <w:szCs w:val="22"/>
                <w:lang w:eastAsia="en-US"/>
              </w:rPr>
              <w:t xml:space="preserve">Тип </w:t>
            </w:r>
            <w:r w:rsidRPr="0057431F">
              <w:rPr>
                <w:rStyle w:val="FontStyle277"/>
                <w:sz w:val="22"/>
                <w:szCs w:val="22"/>
                <w:lang w:val="en-US" w:eastAsia="en-US"/>
              </w:rPr>
              <w:t>A</w:t>
            </w:r>
            <w:r w:rsidRPr="0057431F">
              <w:rPr>
                <w:rStyle w:val="FontStyle277"/>
                <w:sz w:val="22"/>
                <w:szCs w:val="22"/>
                <w:lang w:eastAsia="en-US"/>
              </w:rPr>
              <w:t>3</w:t>
            </w:r>
          </w:p>
        </w:tc>
      </w:tr>
      <w:tr w:rsidR="004D3620" w:rsidRPr="0057431F" w:rsidTr="007E516B">
        <w:trPr>
          <w:trHeight w:val="302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Система сушки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Вентиляционная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Конденсаторная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Вентиляционная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Контроль влажности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68"/>
              <w:widowControl/>
              <w:jc w:val="center"/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Таймер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Таймер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Таймер</w:t>
            </w:r>
          </w:p>
        </w:tc>
      </w:tr>
      <w:tr w:rsidR="00F9230D" w:rsidRPr="0057431F" w:rsidTr="007E516B">
        <w:trPr>
          <w:trHeight w:val="298"/>
        </w:trPr>
        <w:tc>
          <w:tcPr>
            <w:tcW w:w="1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rPr>
                <w:rStyle w:val="FontStyle278"/>
                <w:sz w:val="22"/>
                <w:szCs w:val="22"/>
                <w:lang w:val="en-US"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68"/>
              <w:widowControl/>
              <w:jc w:val="center"/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Автоматический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Автоматический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Автоматический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Барабан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Объем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80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л 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130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л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80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л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до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130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л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160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л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200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л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rPr>
                <w:rStyle w:val="FontStyle278"/>
                <w:sz w:val="22"/>
                <w:szCs w:val="22"/>
                <w:lang w:val="en-US"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Диаметр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550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590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550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590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650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700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</w:p>
        </w:tc>
      </w:tr>
      <w:tr w:rsidR="00F9230D" w:rsidRPr="0057431F" w:rsidTr="007E516B">
        <w:trPr>
          <w:trHeight w:val="518"/>
        </w:trPr>
        <w:tc>
          <w:tcPr>
            <w:tcW w:w="1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rPr>
                <w:rStyle w:val="FontStyle278"/>
                <w:sz w:val="22"/>
                <w:szCs w:val="22"/>
                <w:lang w:val="en-US"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Периферийное ускорение центрифуги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0,6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г 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0,95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0,6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г 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0,95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0,6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г 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0,95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г</w:t>
            </w:r>
          </w:p>
        </w:tc>
      </w:tr>
      <w:tr w:rsidR="00F9230D" w:rsidRPr="0057431F" w:rsidTr="007E516B">
        <w:trPr>
          <w:trHeight w:val="298"/>
        </w:trPr>
        <w:tc>
          <w:tcPr>
            <w:tcW w:w="1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pStyle w:val="Style104"/>
              <w:widowControl/>
              <w:ind w:right="-27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Поднимающие лопасти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2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или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2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или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2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или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3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rPr>
                <w:rStyle w:val="FontStyle278"/>
                <w:sz w:val="22"/>
                <w:szCs w:val="22"/>
                <w:lang w:val="en-US"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Высота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50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 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90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50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 до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 90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 мм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От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80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мм до 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100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мм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rPr>
                <w:rStyle w:val="FontStyle278"/>
                <w:sz w:val="22"/>
                <w:szCs w:val="22"/>
                <w:lang w:val="en-US"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Расположение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Распределены равномерно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Распределены равномерно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Распределены равномерно</w:t>
            </w:r>
          </w:p>
        </w:tc>
      </w:tr>
      <w:tr w:rsidR="004D3620" w:rsidRPr="0057431F" w:rsidTr="007E516B">
        <w:trPr>
          <w:trHeight w:val="302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57431F">
              <w:rPr>
                <w:rStyle w:val="FontStyle278"/>
                <w:sz w:val="22"/>
                <w:szCs w:val="22"/>
                <w:lang w:eastAsia="en-US"/>
              </w:rPr>
              <w:t>Теплоподвод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3,5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кВт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3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кВт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6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кВт</w:t>
            </w:r>
          </w:p>
        </w:tc>
      </w:tr>
      <w:tr w:rsidR="00F9230D" w:rsidRPr="0057431F" w:rsidTr="007E516B">
        <w:trPr>
          <w:trHeight w:val="298"/>
        </w:trPr>
        <w:tc>
          <w:tcPr>
            <w:tcW w:w="1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Скорость сушки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100 %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хлопок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25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мл/мин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25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мл/мин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50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мл/мин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rPr>
                <w:rStyle w:val="FontStyle278"/>
                <w:sz w:val="22"/>
                <w:szCs w:val="22"/>
                <w:lang w:val="en-US"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Хлопок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/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полиэфир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20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мл/мин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20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мл/мин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 xml:space="preserve">. 40 </w:t>
            </w:r>
            <w:r w:rsidRPr="0057431F">
              <w:rPr>
                <w:rStyle w:val="FontStyle278"/>
                <w:sz w:val="22"/>
                <w:szCs w:val="22"/>
                <w:lang w:eastAsia="en-US"/>
              </w:rPr>
              <w:t>мл/мин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7205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57431F">
              <w:rPr>
                <w:rStyle w:val="FontStyle278"/>
                <w:sz w:val="22"/>
                <w:szCs w:val="22"/>
                <w:lang w:eastAsia="en-US"/>
              </w:rPr>
              <w:t>Контролируе-мая</w:t>
            </w:r>
            <w:proofErr w:type="spellEnd"/>
            <w:proofErr w:type="gramEnd"/>
            <w:r w:rsidRPr="0057431F">
              <w:rPr>
                <w:rStyle w:val="FontStyle278"/>
                <w:sz w:val="22"/>
                <w:szCs w:val="22"/>
                <w:lang w:eastAsia="en-US"/>
              </w:rPr>
              <w:t xml:space="preserve"> температура  на выходе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Обычная температура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. 80 °C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. 80 °C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. 80 °C</w:t>
            </w:r>
          </w:p>
        </w:tc>
      </w:tr>
      <w:tr w:rsidR="00F9230D" w:rsidRPr="0057431F" w:rsidTr="007E516B">
        <w:trPr>
          <w:trHeight w:val="302"/>
        </w:trPr>
        <w:tc>
          <w:tcPr>
            <w:tcW w:w="1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30D" w:rsidRPr="0057431F" w:rsidRDefault="00F9230D" w:rsidP="00F9230D">
            <w:pPr>
              <w:rPr>
                <w:rStyle w:val="FontStyle278"/>
                <w:sz w:val="22"/>
                <w:szCs w:val="22"/>
                <w:lang w:val="en-US"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Пониженная температура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. 60 °C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. 60 °C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30D" w:rsidRPr="0057431F" w:rsidRDefault="00F9230D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Макс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. 60 °C</w:t>
            </w:r>
          </w:p>
        </w:tc>
      </w:tr>
      <w:tr w:rsidR="004D3620" w:rsidRPr="0057431F" w:rsidTr="007E516B">
        <w:trPr>
          <w:trHeight w:val="514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Период охлаждения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Мин. 5 мин или ниже 50 °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Мин. 5 мин или ниже 50 °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Мин. 5 мин или ниже 50 °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C</w:t>
            </w:r>
          </w:p>
        </w:tc>
      </w:tr>
      <w:tr w:rsidR="004D3620" w:rsidRPr="0057431F" w:rsidTr="007E516B">
        <w:trPr>
          <w:trHeight w:val="518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Эффективность уплотнения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57431F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Мин</w:t>
            </w:r>
            <w:r w:rsidRPr="0057431F">
              <w:rPr>
                <w:rStyle w:val="FontStyle278"/>
                <w:sz w:val="22"/>
                <w:szCs w:val="22"/>
                <w:lang w:val="en-US" w:eastAsia="en-US"/>
              </w:rPr>
              <w:t>. 80 %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57431F" w:rsidRDefault="004D3620" w:rsidP="004D3620">
            <w:pPr>
              <w:pStyle w:val="Style68"/>
              <w:widowControl/>
              <w:jc w:val="center"/>
            </w:pPr>
          </w:p>
        </w:tc>
      </w:tr>
      <w:tr w:rsidR="0072050D" w:rsidRPr="0057431F" w:rsidTr="007E516B">
        <w:trPr>
          <w:trHeight w:val="960"/>
        </w:trPr>
        <w:tc>
          <w:tcPr>
            <w:tcW w:w="1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050D" w:rsidRPr="0057431F" w:rsidRDefault="0072050D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Номинальная загрузка</w:t>
            </w:r>
          </w:p>
          <w:p w:rsidR="0072050D" w:rsidRPr="0057431F" w:rsidRDefault="0072050D" w:rsidP="00F9230D">
            <w:pPr>
              <w:pStyle w:val="Style104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Коэффициент загрузки = загрузк</w:t>
            </w:r>
            <w:proofErr w:type="gramStart"/>
            <w:r w:rsidRPr="0057431F">
              <w:rPr>
                <w:rStyle w:val="FontStyle278"/>
                <w:sz w:val="22"/>
                <w:szCs w:val="22"/>
                <w:lang w:eastAsia="en-US"/>
              </w:rPr>
              <w:t>а(</w:t>
            </w:r>
            <w:proofErr w:type="gramEnd"/>
            <w:r w:rsidRPr="0057431F">
              <w:rPr>
                <w:rStyle w:val="FontStyle278"/>
                <w:sz w:val="22"/>
                <w:szCs w:val="22"/>
                <w:lang w:eastAsia="en-US"/>
              </w:rPr>
              <w:t>кг)/объем барабана(л)</w:t>
            </w:r>
          </w:p>
          <w:p w:rsidR="0072050D" w:rsidRPr="0057431F" w:rsidRDefault="0072050D" w:rsidP="00F9230D">
            <w:pPr>
              <w:rPr>
                <w:rStyle w:val="FontStyle278"/>
                <w:sz w:val="22"/>
                <w:szCs w:val="22"/>
                <w:lang w:eastAsia="en-US"/>
              </w:rPr>
            </w:pPr>
          </w:p>
          <w:p w:rsidR="0072050D" w:rsidRPr="0057431F" w:rsidRDefault="0072050D" w:rsidP="00F9230D">
            <w:pPr>
              <w:rPr>
                <w:rStyle w:val="FontStyle278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Коэффициент загрузки 1:15 Коэффициент загрузки 1:25 (100% хлопок)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5,3 кг до 8,7 кг</w:t>
            </w:r>
          </w:p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3,2 кг до 5,2 кг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5,3 кг до 8,7 кг</w:t>
            </w:r>
          </w:p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3,2 кг до 5,2 кг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10,6 кг до 13,3 кг</w:t>
            </w:r>
          </w:p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6,4 кг до 8 кг</w:t>
            </w:r>
          </w:p>
        </w:tc>
      </w:tr>
      <w:tr w:rsidR="0072050D" w:rsidRPr="0057431F" w:rsidTr="007E516B">
        <w:trPr>
          <w:trHeight w:val="979"/>
        </w:trPr>
        <w:tc>
          <w:tcPr>
            <w:tcW w:w="1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50D" w:rsidRPr="0057431F" w:rsidRDefault="0072050D" w:rsidP="00F9230D">
            <w:pPr>
              <w:rPr>
                <w:rStyle w:val="FontStyle278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Коэффициент загрузки 1:30 Коэффициент загрузки 1:50 (хлопок/полиэфир)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2,7 кг до 4,4 кг</w:t>
            </w:r>
          </w:p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1,6 кг до 2,6 кг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2,7 кг до 4,4 кг</w:t>
            </w:r>
          </w:p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1,6 кг до 2,6 кг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5,3 кг до 6,7 кг</w:t>
            </w:r>
          </w:p>
          <w:p w:rsidR="0072050D" w:rsidRPr="0057431F" w:rsidRDefault="0072050D" w:rsidP="004D3620">
            <w:pPr>
              <w:pStyle w:val="Style105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57431F">
              <w:rPr>
                <w:rStyle w:val="FontStyle278"/>
                <w:sz w:val="22"/>
                <w:szCs w:val="22"/>
                <w:lang w:eastAsia="en-US"/>
              </w:rPr>
              <w:t>от 3,2 кг до 4 кг</w:t>
            </w:r>
          </w:p>
        </w:tc>
      </w:tr>
    </w:tbl>
    <w:p w:rsidR="004D3620" w:rsidRPr="004D3620" w:rsidRDefault="004D3620" w:rsidP="004D3620">
      <w:pPr>
        <w:pStyle w:val="Style15"/>
        <w:widowControl/>
        <w:jc w:val="both"/>
        <w:rPr>
          <w:rStyle w:val="FontStyle285"/>
          <w:sz w:val="24"/>
          <w:szCs w:val="24"/>
          <w:lang w:eastAsia="en-US"/>
        </w:rPr>
        <w:sectPr w:rsidR="004D3620" w:rsidRPr="004D3620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H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4D3620">
        <w:rPr>
          <w:rStyle w:val="FontStyle279"/>
          <w:sz w:val="24"/>
          <w:szCs w:val="24"/>
          <w:lang w:eastAsia="en-US"/>
        </w:rPr>
        <w:t>(</w:t>
      </w:r>
      <w:r w:rsidR="0072050D">
        <w:rPr>
          <w:rStyle w:val="FontStyle279"/>
          <w:sz w:val="24"/>
          <w:szCs w:val="24"/>
          <w:lang w:eastAsia="en-US"/>
        </w:rPr>
        <w:t>рекомендуемое</w:t>
      </w:r>
      <w:r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bookmarkStart w:id="10" w:name="bookmark17"/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Спецификации всех типов балласта, используемых при стирке </w:t>
      </w:r>
      <w:bookmarkEnd w:id="10"/>
    </w:p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val="en-US" w:eastAsia="en-US"/>
        </w:rPr>
        <w:t>H</w:t>
      </w:r>
      <w:r w:rsidRPr="004D3620">
        <w:rPr>
          <w:rStyle w:val="FontStyle282"/>
          <w:sz w:val="24"/>
          <w:szCs w:val="24"/>
          <w:lang w:eastAsia="en-US"/>
        </w:rPr>
        <w:t>.1 Состав балласта</w:t>
      </w:r>
    </w:p>
    <w:p w:rsidR="004D3620" w:rsidRPr="004D3620" w:rsidRDefault="004D3620" w:rsidP="004D3620">
      <w:pPr>
        <w:pStyle w:val="Style140"/>
        <w:widowControl/>
        <w:jc w:val="center"/>
        <w:rPr>
          <w:rStyle w:val="FontStyle277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40"/>
        <w:widowControl/>
        <w:jc w:val="center"/>
        <w:rPr>
          <w:rStyle w:val="FontStyle277"/>
          <w:sz w:val="24"/>
          <w:szCs w:val="24"/>
          <w:lang w:eastAsia="en-US"/>
        </w:rPr>
      </w:pPr>
      <w:r w:rsidRPr="004D3620">
        <w:rPr>
          <w:rStyle w:val="FontStyle277"/>
          <w:sz w:val="24"/>
          <w:szCs w:val="24"/>
          <w:lang w:eastAsia="en-US"/>
        </w:rPr>
        <w:t xml:space="preserve">Таблица </w:t>
      </w:r>
      <w:r w:rsidRPr="004D3620">
        <w:rPr>
          <w:rStyle w:val="FontStyle277"/>
          <w:sz w:val="24"/>
          <w:szCs w:val="24"/>
          <w:lang w:val="en-US" w:eastAsia="en-US"/>
        </w:rPr>
        <w:t>H</w:t>
      </w:r>
      <w:r w:rsidRPr="004D3620">
        <w:rPr>
          <w:rStyle w:val="FontStyle277"/>
          <w:sz w:val="24"/>
          <w:szCs w:val="24"/>
          <w:lang w:eastAsia="en-US"/>
        </w:rPr>
        <w:t>.1 — Состав и характеристика балласта</w:t>
      </w:r>
    </w:p>
    <w:tbl>
      <w:tblPr>
        <w:tblW w:w="97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8"/>
        <w:gridCol w:w="2438"/>
        <w:gridCol w:w="2434"/>
        <w:gridCol w:w="2462"/>
      </w:tblGrid>
      <w:tr w:rsidR="004D3620" w:rsidRPr="004D3620" w:rsidTr="004D3620">
        <w:trPr>
          <w:trHeight w:val="754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Позиции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I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100%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Хлопок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II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50%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Полиэфир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/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50%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Хлопок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III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100%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Полиэфир</w:t>
            </w:r>
          </w:p>
        </w:tc>
      </w:tr>
      <w:tr w:rsidR="004D3620" w:rsidRPr="004D3620" w:rsidTr="004D3620">
        <w:trPr>
          <w:trHeight w:val="3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Пряжа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Ne 17/1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40/1 Tex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both"/>
            </w:pPr>
          </w:p>
        </w:tc>
      </w:tr>
      <w:tr w:rsidR="004D3620" w:rsidRPr="004D3620" w:rsidTr="004D3620">
        <w:trPr>
          <w:trHeight w:val="3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Переплетение ткани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Ткань с равной прочностью по основе и утку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Ткань с равной прочностью по основе и утку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Трикотажное полотно из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текстурированной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полиэфирной пряжи</w:t>
            </w:r>
          </w:p>
        </w:tc>
      </w:tr>
      <w:tr w:rsidR="004D3620" w:rsidRPr="004D3620" w:rsidTr="004D3620">
        <w:trPr>
          <w:trHeight w:val="336"/>
        </w:trPr>
        <w:tc>
          <w:tcPr>
            <w:tcW w:w="245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Плотность ткани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,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основа</w:t>
            </w: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24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(25,9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на см</w:t>
            </w:r>
          </w:p>
        </w:tc>
        <w:tc>
          <w:tcPr>
            <w:tcW w:w="2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(18,9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на см</w:t>
            </w:r>
          </w:p>
        </w:tc>
        <w:tc>
          <w:tcPr>
            <w:tcW w:w="24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</w:p>
        </w:tc>
      </w:tr>
      <w:tr w:rsidR="004D3620" w:rsidRPr="004D3620" w:rsidTr="004D3620">
        <w:trPr>
          <w:trHeight w:val="298"/>
        </w:trPr>
        <w:tc>
          <w:tcPr>
            <w:tcW w:w="245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Плотность ткани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,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уток</w:t>
            </w: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2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(22,7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на см</w:t>
            </w:r>
          </w:p>
        </w:tc>
        <w:tc>
          <w:tcPr>
            <w:tcW w:w="2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(18,9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на см</w:t>
            </w:r>
          </w:p>
        </w:tc>
        <w:tc>
          <w:tcPr>
            <w:tcW w:w="246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</w:tr>
      <w:tr w:rsidR="004D3620" w:rsidRPr="004D3620" w:rsidTr="004D3620">
        <w:trPr>
          <w:trHeight w:val="298"/>
        </w:trPr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Масса ткани</w:t>
            </w: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(188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г/м</w:t>
            </w:r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(155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г/м</w:t>
            </w:r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(310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г/м</w:t>
            </w:r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</w:tr>
      <w:tr w:rsidR="004D3620" w:rsidRPr="004D3620" w:rsidTr="004D3620">
        <w:trPr>
          <w:trHeight w:val="302"/>
        </w:trPr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Размер образца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[92 × 92 (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2)]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см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[92 × 92 (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2)]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см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[20 ×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(20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4)]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см</w:t>
            </w:r>
          </w:p>
        </w:tc>
      </w:tr>
      <w:tr w:rsidR="004D3620" w:rsidRPr="004D3620" w:rsidTr="004D3620">
        <w:trPr>
          <w:trHeight w:val="302"/>
        </w:trPr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Масса образца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(320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(260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10)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(50 </w:t>
            </w: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5)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г</w:t>
            </w:r>
          </w:p>
        </w:tc>
      </w:tr>
      <w:tr w:rsidR="004D3620" w:rsidRPr="004D3620" w:rsidTr="004D3620">
        <w:trPr>
          <w:trHeight w:val="331"/>
        </w:trPr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Усадка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5 %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5 %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69"/>
                <w:sz w:val="24"/>
                <w:szCs w:val="24"/>
                <w:lang w:val="en-US" w:eastAsia="en-US"/>
              </w:rPr>
              <w:t xml:space="preserve">±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5 %</w:t>
            </w:r>
          </w:p>
        </w:tc>
      </w:tr>
      <w:tr w:rsidR="004D3620" w:rsidRPr="004D3620" w:rsidTr="004D3620">
        <w:trPr>
          <w:trHeight w:val="298"/>
        </w:trPr>
        <w:tc>
          <w:tcPr>
            <w:tcW w:w="245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(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основа и уток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46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</w:tr>
      <w:tr w:rsidR="004D3620" w:rsidRPr="004D3620" w:rsidTr="004D3620">
        <w:trPr>
          <w:trHeight w:val="950"/>
        </w:trPr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Отделка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Расшлихтовка, отварка, опаливание, отбеливание, без утяжеления или упрочняющей отделки, без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противоусадочной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отделки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68"/>
              <w:widowControl/>
              <w:jc w:val="center"/>
            </w:pP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Стирка, без утяжеления или упрочняющей отделки, (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термофиксации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>)</w:t>
            </w:r>
          </w:p>
        </w:tc>
      </w:tr>
      <w:tr w:rsidR="004D3620" w:rsidRPr="004D3620" w:rsidTr="004D3620">
        <w:trPr>
          <w:trHeight w:val="288"/>
        </w:trPr>
        <w:tc>
          <w:tcPr>
            <w:tcW w:w="979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both"/>
              <w:rPr>
                <w:rStyle w:val="FontStyle278"/>
                <w:sz w:val="24"/>
                <w:szCs w:val="24"/>
                <w:lang w:val="en-US" w:eastAsia="en-US"/>
              </w:rPr>
            </w:pP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Суровая ткань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.</w:t>
            </w:r>
          </w:p>
        </w:tc>
      </w:tr>
    </w:tbl>
    <w:p w:rsidR="004D3620" w:rsidRPr="004D3620" w:rsidRDefault="004D3620" w:rsidP="004D3620">
      <w:pPr>
        <w:rPr>
          <w:rFonts w:ascii="Arial" w:hAnsi="Arial" w:cs="Arial"/>
          <w:lang w:val="en-US"/>
        </w:rPr>
      </w:pPr>
    </w:p>
    <w:p w:rsidR="004D3620" w:rsidRPr="004D3620" w:rsidRDefault="004D3620" w:rsidP="004D3620">
      <w:pPr>
        <w:pStyle w:val="Style125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val="en-US" w:eastAsia="en-US"/>
        </w:rPr>
        <w:t xml:space="preserve">H.2 </w:t>
      </w:r>
      <w:r w:rsidRPr="004D3620">
        <w:rPr>
          <w:rStyle w:val="FontStyle282"/>
          <w:sz w:val="24"/>
          <w:szCs w:val="24"/>
          <w:lang w:eastAsia="en-US"/>
        </w:rPr>
        <w:t>Прошивка балласта</w:t>
      </w:r>
    </w:p>
    <w:p w:rsidR="004D3620" w:rsidRPr="004D3620" w:rsidRDefault="004D3620" w:rsidP="004D3620">
      <w:pPr>
        <w:rPr>
          <w:rStyle w:val="FontStyle277"/>
          <w:sz w:val="24"/>
          <w:szCs w:val="24"/>
          <w:lang w:val="en-US" w:eastAsia="en-US"/>
        </w:rPr>
      </w:pPr>
    </w:p>
    <w:p w:rsidR="004D3620" w:rsidRPr="004D3620" w:rsidRDefault="004D3620" w:rsidP="004D3620">
      <w:pPr>
        <w:jc w:val="center"/>
        <w:rPr>
          <w:rFonts w:ascii="Arial" w:hAnsi="Arial" w:cs="Arial"/>
          <w:lang w:val="en-US"/>
        </w:rPr>
      </w:pPr>
      <w:r w:rsidRPr="004D3620">
        <w:rPr>
          <w:rStyle w:val="FontStyle277"/>
          <w:sz w:val="24"/>
          <w:szCs w:val="24"/>
          <w:lang w:eastAsia="en-US"/>
        </w:rPr>
        <w:t>Таблица</w:t>
      </w:r>
      <w:r w:rsidRPr="004D3620">
        <w:rPr>
          <w:rStyle w:val="FontStyle277"/>
          <w:sz w:val="24"/>
          <w:szCs w:val="24"/>
          <w:lang w:val="en-US" w:eastAsia="en-US"/>
        </w:rPr>
        <w:t xml:space="preserve"> H.2. </w:t>
      </w:r>
      <w:r w:rsidRPr="004D3620">
        <w:rPr>
          <w:rStyle w:val="FontStyle282"/>
          <w:sz w:val="24"/>
          <w:szCs w:val="24"/>
          <w:lang w:eastAsia="en-US"/>
        </w:rPr>
        <w:t>Прошивка балласта</w:t>
      </w:r>
    </w:p>
    <w:tbl>
      <w:tblPr>
        <w:tblW w:w="97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8"/>
        <w:gridCol w:w="2438"/>
        <w:gridCol w:w="2434"/>
        <w:gridCol w:w="2462"/>
      </w:tblGrid>
      <w:tr w:rsidR="004D3620" w:rsidRPr="004D3620" w:rsidTr="004D3620">
        <w:trPr>
          <w:trHeight w:val="730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Позиции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I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100%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Хлопок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II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50%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Полиэфир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/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50%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Хлопок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Тип</w:t>
            </w: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III </w:t>
            </w:r>
          </w:p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100% </w:t>
            </w:r>
            <w:r w:rsidRPr="004D3620">
              <w:rPr>
                <w:rStyle w:val="FontStyle277"/>
                <w:sz w:val="24"/>
                <w:szCs w:val="24"/>
                <w:lang w:eastAsia="en-US"/>
              </w:rPr>
              <w:t>Полиэфир</w:t>
            </w:r>
          </w:p>
        </w:tc>
      </w:tr>
      <w:tr w:rsidR="004D3620" w:rsidRPr="004D3620" w:rsidTr="004D3620">
        <w:trPr>
          <w:trHeight w:val="3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Слои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4</w:t>
            </w:r>
          </w:p>
        </w:tc>
      </w:tr>
      <w:tr w:rsidR="004D3620" w:rsidRPr="004D3620" w:rsidTr="004D3620">
        <w:trPr>
          <w:trHeight w:val="514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Прошивка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pStyle w:val="Style104"/>
              <w:widowControl/>
              <w:jc w:val="center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Сшивка по всем четырем сторонам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Сшивка по всем четырем сторонам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4D3620" w:rsidRDefault="004D3620" w:rsidP="004D3620">
            <w:pPr>
              <w:jc w:val="center"/>
              <w:rPr>
                <w:rFonts w:ascii="Arial" w:hAnsi="Arial" w:cs="Arial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Сшивка по всем четырем сторонам и приметывание по углам</w:t>
            </w:r>
          </w:p>
        </w:tc>
      </w:tr>
    </w:tbl>
    <w:p w:rsidR="004D3620" w:rsidRPr="004D3620" w:rsidRDefault="004D3620" w:rsidP="004D3620">
      <w:pPr>
        <w:pStyle w:val="Style6"/>
        <w:widowControl/>
        <w:jc w:val="both"/>
        <w:rPr>
          <w:rStyle w:val="FontStyle278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eastAsia="en-US"/>
        </w:rPr>
        <w:sectPr w:rsidR="004D3620" w:rsidRPr="004D3620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I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4D3620">
        <w:rPr>
          <w:rStyle w:val="FontStyle279"/>
          <w:sz w:val="24"/>
          <w:szCs w:val="24"/>
          <w:lang w:eastAsia="en-US"/>
        </w:rPr>
        <w:t>(</w:t>
      </w:r>
      <w:r w:rsidR="0057431F">
        <w:rPr>
          <w:rStyle w:val="FontStyle279"/>
          <w:sz w:val="24"/>
          <w:szCs w:val="24"/>
          <w:lang w:eastAsia="en-US"/>
        </w:rPr>
        <w:t>рекомендуемое</w:t>
      </w:r>
      <w:r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28"/>
        <w:widowControl/>
        <w:jc w:val="center"/>
        <w:rPr>
          <w:rStyle w:val="FontStyle275"/>
          <w:sz w:val="24"/>
          <w:szCs w:val="24"/>
          <w:lang w:eastAsia="en-US"/>
        </w:rPr>
      </w:pPr>
      <w:bookmarkStart w:id="11" w:name="bookmark18"/>
    </w:p>
    <w:p w:rsidR="004D3620" w:rsidRPr="004D3620" w:rsidRDefault="004D3620" w:rsidP="004D3620">
      <w:pPr>
        <w:pStyle w:val="Style2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Номинальный процентный состав </w:t>
      </w:r>
      <w:proofErr w:type="spellStart"/>
      <w:r w:rsidRPr="004D3620">
        <w:rPr>
          <w:rStyle w:val="FontStyle275"/>
          <w:sz w:val="24"/>
          <w:szCs w:val="24"/>
          <w:lang w:eastAsia="en-US"/>
        </w:rPr>
        <w:t>нефосфатного</w:t>
      </w:r>
      <w:proofErr w:type="spellEnd"/>
      <w:r w:rsidRPr="004D3620">
        <w:rPr>
          <w:rStyle w:val="FontStyle275"/>
          <w:sz w:val="24"/>
          <w:szCs w:val="24"/>
          <w:lang w:eastAsia="en-US"/>
        </w:rPr>
        <w:t xml:space="preserve"> порошкообразного </w:t>
      </w:r>
      <w:bookmarkEnd w:id="11"/>
      <w:r w:rsidRPr="004D3620">
        <w:rPr>
          <w:rStyle w:val="FontStyle275"/>
          <w:sz w:val="24"/>
          <w:szCs w:val="24"/>
          <w:lang w:eastAsia="en-US"/>
        </w:rPr>
        <w:t>эталонного моющего средства 1</w:t>
      </w:r>
    </w:p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val="en-US" w:eastAsia="en-US"/>
        </w:rPr>
        <w:t>I</w:t>
      </w:r>
      <w:r w:rsidRPr="004D3620">
        <w:rPr>
          <w:rStyle w:val="FontStyle282"/>
          <w:sz w:val="24"/>
          <w:szCs w:val="24"/>
          <w:lang w:eastAsia="en-US"/>
        </w:rPr>
        <w:t xml:space="preserve">.1 Эталонное моющее средство 1 без оптического отбеливателя </w:t>
      </w:r>
      <w:r w:rsidRPr="004D3620">
        <w:rPr>
          <w:rStyle w:val="FontStyle282"/>
          <w:sz w:val="24"/>
          <w:szCs w:val="24"/>
          <w:lang w:val="en-US" w:eastAsia="en-US"/>
        </w:rPr>
        <w:t>AATCC</w:t>
      </w:r>
      <w:r w:rsidRPr="004D3620">
        <w:rPr>
          <w:rStyle w:val="FontStyle282"/>
          <w:sz w:val="24"/>
          <w:szCs w:val="24"/>
          <w:lang w:eastAsia="en-US"/>
        </w:rPr>
        <w:t xml:space="preserve"> 1993 (</w:t>
      </w:r>
      <w:r w:rsidRPr="004D3620">
        <w:rPr>
          <w:rStyle w:val="FontStyle282"/>
          <w:sz w:val="24"/>
          <w:szCs w:val="24"/>
          <w:lang w:val="en-US" w:eastAsia="en-US"/>
        </w:rPr>
        <w:t>WOB</w:t>
      </w:r>
      <w:r w:rsidRPr="004D3620">
        <w:rPr>
          <w:rStyle w:val="FontStyle282"/>
          <w:sz w:val="24"/>
          <w:szCs w:val="24"/>
          <w:lang w:eastAsia="en-US"/>
        </w:rPr>
        <w:t xml:space="preserve">) </w:t>
      </w:r>
    </w:p>
    <w:p w:rsidR="004D3620" w:rsidRPr="004D3620" w:rsidRDefault="004D3620" w:rsidP="004D3620">
      <w:pPr>
        <w:pStyle w:val="Style8"/>
        <w:widowControl/>
        <w:jc w:val="center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8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Таблица </w:t>
      </w:r>
      <w:r w:rsidRPr="004D3620">
        <w:rPr>
          <w:rStyle w:val="FontStyle276"/>
          <w:sz w:val="24"/>
          <w:szCs w:val="24"/>
          <w:lang w:val="en-US" w:eastAsia="en-US"/>
        </w:rPr>
        <w:t>I</w:t>
      </w:r>
      <w:r w:rsidRPr="004D3620">
        <w:rPr>
          <w:rStyle w:val="FontStyle276"/>
          <w:sz w:val="24"/>
          <w:szCs w:val="24"/>
          <w:lang w:eastAsia="en-US"/>
        </w:rPr>
        <w:t>.1</w:t>
      </w:r>
      <w:r w:rsidR="0072050D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Эталонное моющее средство 1 </w:t>
      </w:r>
      <w:r w:rsidRPr="004D3620">
        <w:rPr>
          <w:rStyle w:val="FontStyle282"/>
          <w:sz w:val="24"/>
          <w:szCs w:val="24"/>
          <w:lang w:eastAsia="en-US"/>
        </w:rPr>
        <w:t>без оптического отбеливателя</w:t>
      </w:r>
    </w:p>
    <w:tbl>
      <w:tblPr>
        <w:tblW w:w="0" w:type="auto"/>
        <w:jc w:val="center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6"/>
        <w:gridCol w:w="2141"/>
      </w:tblGrid>
      <w:tr w:rsidR="004D3620" w:rsidRPr="004D3620" w:rsidTr="007E516B">
        <w:trPr>
          <w:trHeight w:val="653"/>
          <w:jc w:val="center"/>
        </w:trPr>
        <w:tc>
          <w:tcPr>
            <w:tcW w:w="7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both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Состав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Эталонное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моющее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средство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1</w:t>
            </w:r>
          </w:p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%</w:t>
            </w:r>
          </w:p>
        </w:tc>
      </w:tr>
      <w:tr w:rsidR="004D3620" w:rsidRPr="004D3620" w:rsidTr="007E516B">
        <w:trPr>
          <w:trHeight w:val="312"/>
          <w:jc w:val="center"/>
        </w:trPr>
        <w:tc>
          <w:tcPr>
            <w:tcW w:w="71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vertAlign w:val="superscript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Линейный </w:t>
            </w:r>
            <w:proofErr w:type="spellStart"/>
            <w:r w:rsidRPr="004D3620">
              <w:rPr>
                <w:spacing w:val="2"/>
                <w:shd w:val="clear" w:color="auto" w:fill="FFFFFF"/>
              </w:rPr>
              <w:t>алкилбензолсульфонат</w:t>
            </w:r>
            <w:proofErr w:type="spellEnd"/>
            <w:r w:rsidRPr="004D3620">
              <w:rPr>
                <w:spacing w:val="2"/>
                <w:shd w:val="clear" w:color="auto" w:fill="FFFFFF"/>
              </w:rPr>
              <w:t xml:space="preserve"> натрия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, соль натрия</w:t>
            </w: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18,79 (± 1,0)</w:t>
            </w:r>
          </w:p>
        </w:tc>
      </w:tr>
      <w:tr w:rsidR="004D3620" w:rsidRPr="004D3620" w:rsidTr="007E516B">
        <w:trPr>
          <w:trHeight w:val="298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spacing w:val="2"/>
                <w:shd w:val="clear" w:color="auto" w:fill="FFFFFF"/>
              </w:rPr>
              <w:t>Твердые алюмосиликаты натрия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27,91 (± 1,5)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Карбонат натрия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16,56 (± 0,8)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Твердые силикаты натрия</w:t>
            </w: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gramEnd"/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0,58 (± 0,03)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Сульфат натрия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22,51 (± 1,2)</w:t>
            </w:r>
          </w:p>
        </w:tc>
      </w:tr>
      <w:tr w:rsidR="004D3620" w:rsidRPr="004D3620" w:rsidTr="007E516B">
        <w:trPr>
          <w:trHeight w:val="307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Полиэтиленгликоль</w:t>
            </w:r>
            <w:r w:rsidRPr="004D3620">
              <w:rPr>
                <w:rStyle w:val="FontStyle278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2,14 (± 0,1)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Полиакрилат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натрия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3,70 (± 0,2)</w:t>
            </w:r>
          </w:p>
        </w:tc>
      </w:tr>
      <w:tr w:rsidR="004D3620" w:rsidRPr="004D3620" w:rsidTr="007E516B">
        <w:trPr>
          <w:trHeight w:val="298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Силикон,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пеногаситель</w:t>
            </w:r>
            <w:proofErr w:type="spellEnd"/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0,38 (± 0,02)</w:t>
            </w:r>
          </w:p>
        </w:tc>
      </w:tr>
      <w:tr w:rsidR="004D3620" w:rsidRPr="004D3620" w:rsidTr="007E516B">
        <w:trPr>
          <w:trHeight w:val="298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Влагосодержание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7,22 (± 0,4)</w:t>
            </w:r>
          </w:p>
        </w:tc>
      </w:tr>
      <w:tr w:rsidR="004D3620" w:rsidRPr="004D3620" w:rsidTr="007E516B">
        <w:trPr>
          <w:trHeight w:val="288"/>
          <w:jc w:val="center"/>
        </w:trPr>
        <w:tc>
          <w:tcPr>
            <w:tcW w:w="7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Прочее (</w:t>
            </w:r>
            <w:r w:rsidRPr="004D3620">
              <w:rPr>
                <w:spacing w:val="2"/>
                <w:shd w:val="clear" w:color="auto" w:fill="FFFFFF"/>
              </w:rPr>
              <w:t xml:space="preserve">не </w:t>
            </w:r>
            <w:proofErr w:type="gramStart"/>
            <w:r w:rsidRPr="004D3620">
              <w:rPr>
                <w:spacing w:val="2"/>
                <w:shd w:val="clear" w:color="auto" w:fill="FFFFFF"/>
              </w:rPr>
              <w:t>прореагировавшие</w:t>
            </w:r>
            <w:proofErr w:type="gramEnd"/>
            <w:r w:rsidRPr="004D3620">
              <w:rPr>
                <w:spacing w:val="2"/>
                <w:shd w:val="clear" w:color="auto" w:fill="FFFFFF"/>
              </w:rPr>
              <w:t xml:space="preserve"> с поверхностно-активными веществами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0,07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72"/>
              <w:widowControl/>
              <w:jc w:val="both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100,0</w:t>
            </w:r>
          </w:p>
        </w:tc>
      </w:tr>
      <w:tr w:rsidR="004D3620" w:rsidRPr="004D3620" w:rsidTr="007E516B">
        <w:trPr>
          <w:trHeight w:val="917"/>
          <w:jc w:val="center"/>
        </w:trPr>
        <w:tc>
          <w:tcPr>
            <w:tcW w:w="9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Линейный </w:t>
            </w:r>
            <w:proofErr w:type="spellStart"/>
            <w:r w:rsidRPr="004D3620">
              <w:rPr>
                <w:spacing w:val="2"/>
                <w:shd w:val="clear" w:color="auto" w:fill="FFFFFF"/>
              </w:rPr>
              <w:t>алкилбензолсульфонат</w:t>
            </w:r>
            <w:proofErr w:type="spellEnd"/>
            <w:r w:rsidRPr="004D3620">
              <w:rPr>
                <w:spacing w:val="2"/>
                <w:shd w:val="clear" w:color="auto" w:fill="FFFFFF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C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11.8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LAS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, представленный как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Stepan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>'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Calsoft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L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-50-12. </w:t>
            </w:r>
          </w:p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gram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SiO</w:t>
            </w:r>
            <w:proofErr w:type="spellEnd"/>
            <w:r w:rsidRPr="004D3620">
              <w:rPr>
                <w:rStyle w:val="FontStyle278"/>
                <w:sz w:val="24"/>
                <w:szCs w:val="24"/>
                <w:vertAlign w:val="subscript"/>
                <w:lang w:eastAsia="en-US"/>
              </w:rPr>
              <w:t>2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/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Na</w:t>
            </w:r>
            <w:r w:rsidRPr="004D3620">
              <w:rPr>
                <w:rStyle w:val="FontStyle278"/>
                <w:sz w:val="24"/>
                <w:szCs w:val="24"/>
                <w:vertAlign w:val="subscript"/>
                <w:lang w:eastAsia="en-US"/>
              </w:rPr>
              <w:t>2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O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= 1,6.</w:t>
            </w:r>
          </w:p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vertAlign w:val="superscript"/>
                <w:lang w:eastAsia="en-US"/>
              </w:rPr>
              <w:t>с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2% в гранулах и 0,76% в составе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пеногасителя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>.</w:t>
            </w:r>
          </w:p>
        </w:tc>
      </w:tr>
    </w:tbl>
    <w:p w:rsidR="004D3620" w:rsidRPr="004D3620" w:rsidRDefault="004D3620" w:rsidP="004D3620">
      <w:pPr>
        <w:pStyle w:val="Style161"/>
        <w:widowControl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1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4D3620">
        <w:rPr>
          <w:rStyle w:val="FontStyle282"/>
          <w:sz w:val="24"/>
          <w:szCs w:val="24"/>
          <w:lang w:val="en-US" w:eastAsia="en-US"/>
        </w:rPr>
        <w:t>I</w:t>
      </w:r>
      <w:r w:rsidRPr="004D3620">
        <w:rPr>
          <w:rStyle w:val="FontStyle282"/>
          <w:sz w:val="24"/>
          <w:szCs w:val="24"/>
          <w:lang w:eastAsia="en-US"/>
        </w:rPr>
        <w:t xml:space="preserve">.2 Эталонное моющее средство 1 с оптическим отбеливателем </w:t>
      </w:r>
      <w:r w:rsidRPr="004D3620">
        <w:rPr>
          <w:rStyle w:val="FontStyle282"/>
          <w:sz w:val="24"/>
          <w:szCs w:val="24"/>
          <w:lang w:val="en-US" w:eastAsia="en-US"/>
        </w:rPr>
        <w:t>AATCC</w:t>
      </w:r>
      <w:r w:rsidRPr="004D3620">
        <w:rPr>
          <w:rStyle w:val="FontStyle282"/>
          <w:sz w:val="24"/>
          <w:szCs w:val="24"/>
          <w:lang w:eastAsia="en-US"/>
        </w:rPr>
        <w:t xml:space="preserve"> 1993</w:t>
      </w:r>
    </w:p>
    <w:p w:rsidR="004D3620" w:rsidRDefault="004D3620" w:rsidP="004D3620">
      <w:pPr>
        <w:pStyle w:val="Style161"/>
        <w:widowControl/>
        <w:jc w:val="both"/>
        <w:rPr>
          <w:rStyle w:val="FontStyle282"/>
          <w:sz w:val="24"/>
          <w:szCs w:val="24"/>
          <w:lang w:eastAsia="en-US"/>
        </w:rPr>
      </w:pPr>
    </w:p>
    <w:p w:rsidR="007E516B" w:rsidRDefault="007E516B">
      <w:pPr>
        <w:spacing w:after="200" w:line="276" w:lineRule="auto"/>
        <w:rPr>
          <w:rStyle w:val="FontStyle282"/>
          <w:rFonts w:eastAsiaTheme="minorEastAsia"/>
          <w:sz w:val="24"/>
          <w:szCs w:val="24"/>
          <w:lang w:eastAsia="en-US"/>
        </w:rPr>
      </w:pPr>
      <w:r>
        <w:rPr>
          <w:rStyle w:val="FontStyle282"/>
          <w:sz w:val="24"/>
          <w:szCs w:val="24"/>
          <w:lang w:eastAsia="en-US"/>
        </w:rPr>
        <w:br w:type="page"/>
      </w:r>
    </w:p>
    <w:p w:rsidR="007E516B" w:rsidRPr="004D3620" w:rsidRDefault="007E516B" w:rsidP="004D3620">
      <w:pPr>
        <w:pStyle w:val="Style161"/>
        <w:widowControl/>
        <w:jc w:val="both"/>
        <w:rPr>
          <w:rStyle w:val="FontStyle282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161"/>
        <w:widowControl/>
        <w:jc w:val="center"/>
        <w:rPr>
          <w:rStyle w:val="FontStyle276"/>
          <w:sz w:val="24"/>
          <w:szCs w:val="24"/>
          <w:lang w:eastAsia="en-US"/>
        </w:rPr>
      </w:pPr>
      <w:r w:rsidRPr="004D3620">
        <w:rPr>
          <w:rStyle w:val="FontStyle276"/>
          <w:sz w:val="24"/>
          <w:szCs w:val="24"/>
          <w:lang w:eastAsia="en-US"/>
        </w:rPr>
        <w:t xml:space="preserve">Таблица </w:t>
      </w:r>
      <w:r w:rsidRPr="004D3620">
        <w:rPr>
          <w:rStyle w:val="FontStyle276"/>
          <w:sz w:val="24"/>
          <w:szCs w:val="24"/>
          <w:lang w:val="en-US" w:eastAsia="en-US"/>
        </w:rPr>
        <w:t>I</w:t>
      </w:r>
      <w:r w:rsidRPr="004D3620">
        <w:rPr>
          <w:rStyle w:val="FontStyle276"/>
          <w:sz w:val="24"/>
          <w:szCs w:val="24"/>
          <w:lang w:eastAsia="en-US"/>
        </w:rPr>
        <w:t>.2</w:t>
      </w:r>
      <w:r w:rsidR="0072050D">
        <w:rPr>
          <w:rStyle w:val="FontStyle276"/>
          <w:sz w:val="24"/>
          <w:szCs w:val="24"/>
          <w:lang w:eastAsia="en-US"/>
        </w:rPr>
        <w:t xml:space="preserve"> –</w:t>
      </w:r>
      <w:r w:rsidRPr="004D3620">
        <w:rPr>
          <w:rStyle w:val="FontStyle276"/>
          <w:sz w:val="24"/>
          <w:szCs w:val="24"/>
          <w:lang w:eastAsia="en-US"/>
        </w:rPr>
        <w:t xml:space="preserve"> Эталонное моющее средство 1 </w:t>
      </w:r>
      <w:r w:rsidRPr="004D3620">
        <w:rPr>
          <w:rStyle w:val="FontStyle282"/>
          <w:sz w:val="24"/>
          <w:szCs w:val="24"/>
          <w:lang w:eastAsia="en-US"/>
        </w:rPr>
        <w:t>с оптическим отбеливателем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65"/>
        <w:gridCol w:w="2077"/>
      </w:tblGrid>
      <w:tr w:rsidR="004D3620" w:rsidRPr="004D3620" w:rsidTr="007E516B">
        <w:trPr>
          <w:trHeight w:val="653"/>
          <w:jc w:val="center"/>
        </w:trPr>
        <w:tc>
          <w:tcPr>
            <w:tcW w:w="7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Состав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Эталонное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моющее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средство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1</w:t>
            </w:r>
          </w:p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%</w:t>
            </w:r>
          </w:p>
        </w:tc>
      </w:tr>
      <w:tr w:rsidR="004D3620" w:rsidRPr="004D3620" w:rsidTr="007E516B">
        <w:trPr>
          <w:trHeight w:val="312"/>
          <w:jc w:val="center"/>
        </w:trPr>
        <w:tc>
          <w:tcPr>
            <w:tcW w:w="70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vertAlign w:val="superscript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Линейный </w:t>
            </w:r>
            <w:proofErr w:type="spellStart"/>
            <w:r w:rsidRPr="004D3620">
              <w:rPr>
                <w:spacing w:val="2"/>
                <w:shd w:val="clear" w:color="auto" w:fill="FFFFFF"/>
              </w:rPr>
              <w:t>алкилбензолсульфонат</w:t>
            </w:r>
            <w:proofErr w:type="spellEnd"/>
            <w:r w:rsidRPr="004D3620">
              <w:rPr>
                <w:spacing w:val="2"/>
                <w:shd w:val="clear" w:color="auto" w:fill="FFFFFF"/>
              </w:rPr>
              <w:t xml:space="preserve"> натрия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, соль натрия</w:t>
            </w: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18,79 (± 1,0)</w:t>
            </w:r>
          </w:p>
        </w:tc>
      </w:tr>
      <w:tr w:rsidR="004D3620" w:rsidRPr="004D3620" w:rsidTr="007E516B">
        <w:trPr>
          <w:trHeight w:val="298"/>
          <w:jc w:val="center"/>
        </w:trPr>
        <w:tc>
          <w:tcPr>
            <w:tcW w:w="7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spacing w:val="2"/>
                <w:shd w:val="clear" w:color="auto" w:fill="FFFFFF"/>
              </w:rPr>
              <w:t>Твердые алюмосиликаты натрия</w:t>
            </w:r>
          </w:p>
        </w:tc>
        <w:tc>
          <w:tcPr>
            <w:tcW w:w="2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27,91 (± 1,5)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Карбонат натрия</w:t>
            </w:r>
          </w:p>
        </w:tc>
        <w:tc>
          <w:tcPr>
            <w:tcW w:w="2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16,56 (± 0,8)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Твердые силикаты натрия</w:t>
            </w: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gramEnd"/>
          </w:p>
        </w:tc>
        <w:tc>
          <w:tcPr>
            <w:tcW w:w="2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0,58 (± 0,03)</w:t>
            </w:r>
          </w:p>
        </w:tc>
      </w:tr>
      <w:tr w:rsidR="004D3620" w:rsidRPr="004D3620" w:rsidTr="007E516B">
        <w:trPr>
          <w:trHeight w:val="307"/>
          <w:jc w:val="center"/>
        </w:trPr>
        <w:tc>
          <w:tcPr>
            <w:tcW w:w="7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Сульфат натрия</w:t>
            </w:r>
          </w:p>
        </w:tc>
        <w:tc>
          <w:tcPr>
            <w:tcW w:w="2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22,51 (± 1,2)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Полиэтиленгликоль</w:t>
            </w:r>
            <w:r w:rsidRPr="004D3620">
              <w:rPr>
                <w:rStyle w:val="FontStyle278"/>
                <w:sz w:val="24"/>
                <w:szCs w:val="24"/>
                <w:vertAlign w:val="superscript"/>
                <w:lang w:eastAsia="en-US"/>
              </w:rPr>
              <w:t>с</w:t>
            </w:r>
            <w:proofErr w:type="spellEnd"/>
          </w:p>
        </w:tc>
        <w:tc>
          <w:tcPr>
            <w:tcW w:w="2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2,14 (± 0,1)</w:t>
            </w:r>
          </w:p>
        </w:tc>
      </w:tr>
      <w:tr w:rsidR="004D3620" w:rsidRPr="004D3620" w:rsidTr="007E516B">
        <w:trPr>
          <w:trHeight w:val="302"/>
          <w:jc w:val="center"/>
        </w:trPr>
        <w:tc>
          <w:tcPr>
            <w:tcW w:w="7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Полиакрилат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натрия</w:t>
            </w:r>
          </w:p>
        </w:tc>
        <w:tc>
          <w:tcPr>
            <w:tcW w:w="2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3,70 (± 0,2)</w:t>
            </w:r>
          </w:p>
        </w:tc>
      </w:tr>
      <w:tr w:rsidR="004D3620" w:rsidRPr="004D3620" w:rsidTr="007E516B">
        <w:trPr>
          <w:trHeight w:val="298"/>
          <w:jc w:val="center"/>
        </w:trPr>
        <w:tc>
          <w:tcPr>
            <w:tcW w:w="7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Силикон,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пеногаситель</w:t>
            </w:r>
            <w:proofErr w:type="spellEnd"/>
          </w:p>
        </w:tc>
        <w:tc>
          <w:tcPr>
            <w:tcW w:w="2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0,38 (± 0,02)</w:t>
            </w:r>
          </w:p>
        </w:tc>
      </w:tr>
      <w:tr w:rsidR="004D3620" w:rsidRPr="004D3620" w:rsidTr="007E516B">
        <w:trPr>
          <w:trHeight w:val="917"/>
          <w:jc w:val="center"/>
        </w:trPr>
        <w:tc>
          <w:tcPr>
            <w:tcW w:w="9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Линейный </w:t>
            </w:r>
            <w:proofErr w:type="spellStart"/>
            <w:r w:rsidRPr="004D3620">
              <w:rPr>
                <w:spacing w:val="2"/>
                <w:shd w:val="clear" w:color="auto" w:fill="FFFFFF"/>
              </w:rPr>
              <w:t>алкилбензолсульфонат</w:t>
            </w:r>
            <w:proofErr w:type="spellEnd"/>
            <w:r w:rsidRPr="004D3620">
              <w:rPr>
                <w:spacing w:val="2"/>
                <w:shd w:val="clear" w:color="auto" w:fill="FFFFFF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C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11.8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LAS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, представленный как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Stepan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>'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Calsoft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L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-50-12. </w:t>
            </w:r>
          </w:p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gram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SiO</w:t>
            </w:r>
            <w:proofErr w:type="spellEnd"/>
            <w:r w:rsidRPr="004D3620">
              <w:rPr>
                <w:rStyle w:val="FontStyle278"/>
                <w:sz w:val="24"/>
                <w:szCs w:val="24"/>
                <w:vertAlign w:val="subscript"/>
                <w:lang w:eastAsia="en-US"/>
              </w:rPr>
              <w:t>2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/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Na</w:t>
            </w:r>
            <w:r w:rsidRPr="004D3620">
              <w:rPr>
                <w:rStyle w:val="FontStyle278"/>
                <w:sz w:val="24"/>
                <w:szCs w:val="24"/>
                <w:vertAlign w:val="subscript"/>
                <w:lang w:eastAsia="en-US"/>
              </w:rPr>
              <w:t>2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O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= 1,6.</w:t>
            </w:r>
          </w:p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vertAlign w:val="superscript"/>
                <w:lang w:eastAsia="en-US"/>
              </w:rPr>
              <w:t>с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2% в гранулах и 0,76% в составе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пеногасителя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>.</w:t>
            </w:r>
          </w:p>
        </w:tc>
      </w:tr>
    </w:tbl>
    <w:p w:rsidR="004D3620" w:rsidRPr="004D3620" w:rsidRDefault="004D3620" w:rsidP="004D3620">
      <w:pPr>
        <w:pStyle w:val="Style5"/>
        <w:widowControl/>
        <w:jc w:val="both"/>
        <w:rPr>
          <w:rStyle w:val="FontStyle276"/>
          <w:sz w:val="24"/>
          <w:szCs w:val="24"/>
          <w:lang w:eastAsia="en-US"/>
        </w:rPr>
      </w:pPr>
    </w:p>
    <w:p w:rsidR="004D3620" w:rsidRPr="004D3620" w:rsidRDefault="004D3620" w:rsidP="004D3620">
      <w:pPr>
        <w:pStyle w:val="Style5"/>
        <w:widowControl/>
        <w:jc w:val="center"/>
        <w:rPr>
          <w:rStyle w:val="FontStyle284"/>
          <w:sz w:val="24"/>
          <w:szCs w:val="24"/>
          <w:lang w:val="en-US" w:eastAsia="en-US"/>
        </w:rPr>
      </w:pPr>
      <w:r w:rsidRPr="004D3620">
        <w:rPr>
          <w:rStyle w:val="FontStyle276"/>
          <w:sz w:val="24"/>
          <w:szCs w:val="24"/>
          <w:lang w:eastAsia="en-US"/>
        </w:rPr>
        <w:t>Таблица</w:t>
      </w:r>
      <w:r w:rsidRPr="004D3620">
        <w:rPr>
          <w:rStyle w:val="FontStyle276"/>
          <w:sz w:val="24"/>
          <w:szCs w:val="24"/>
          <w:lang w:val="en-US" w:eastAsia="en-US"/>
        </w:rPr>
        <w:t xml:space="preserve"> I.2 </w:t>
      </w:r>
      <w:r w:rsidRPr="004D3620">
        <w:rPr>
          <w:rStyle w:val="FontStyle284"/>
          <w:sz w:val="24"/>
          <w:szCs w:val="24"/>
          <w:lang w:val="en-US" w:eastAsia="en-US"/>
        </w:rPr>
        <w:t>(</w:t>
      </w:r>
      <w:r w:rsidRPr="004D3620">
        <w:rPr>
          <w:rStyle w:val="FontStyle284"/>
          <w:sz w:val="24"/>
          <w:szCs w:val="24"/>
          <w:lang w:eastAsia="en-US"/>
        </w:rPr>
        <w:t>продолжение</w:t>
      </w:r>
      <w:r w:rsidRPr="004D3620">
        <w:rPr>
          <w:rStyle w:val="FontStyle284"/>
          <w:sz w:val="24"/>
          <w:szCs w:val="24"/>
          <w:lang w:val="en-US" w:eastAsia="en-US"/>
        </w:rPr>
        <w:t>)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50"/>
        <w:gridCol w:w="2755"/>
      </w:tblGrid>
      <w:tr w:rsidR="004D3620" w:rsidRPr="004D3620" w:rsidTr="0057431F">
        <w:trPr>
          <w:trHeight w:val="648"/>
          <w:jc w:val="center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Состав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4D3620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4"/>
                <w:szCs w:val="24"/>
                <w:lang w:val="en-US" w:eastAsia="en-US"/>
              </w:rPr>
            </w:pP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Эталонное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моющее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>средство</w:t>
            </w:r>
            <w:proofErr w:type="spellEnd"/>
            <w:r w:rsidRPr="004D3620">
              <w:rPr>
                <w:rStyle w:val="FontStyle277"/>
                <w:sz w:val="24"/>
                <w:szCs w:val="24"/>
                <w:lang w:val="en-US" w:eastAsia="en-US"/>
              </w:rPr>
              <w:t xml:space="preserve"> 1</w:t>
            </w:r>
          </w:p>
          <w:p w:rsidR="004D3620" w:rsidRPr="004D3620" w:rsidRDefault="004D3620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%</w:t>
            </w:r>
          </w:p>
        </w:tc>
      </w:tr>
      <w:tr w:rsidR="004D3620" w:rsidRPr="004D3620" w:rsidTr="0057431F">
        <w:trPr>
          <w:trHeight w:val="922"/>
          <w:jc w:val="center"/>
        </w:trPr>
        <w:tc>
          <w:tcPr>
            <w:tcW w:w="6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5"/>
              <w:widowControl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Влагосодержание</w:t>
            </w:r>
          </w:p>
          <w:p w:rsidR="004D3620" w:rsidRPr="004D3620" w:rsidRDefault="004D3620" w:rsidP="004D3620">
            <w:pPr>
              <w:pStyle w:val="Style105"/>
              <w:widowControl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lang w:eastAsia="en-US"/>
              </w:rPr>
              <w:t>Осветлитель</w:t>
            </w:r>
          </w:p>
          <w:p w:rsidR="004D3620" w:rsidRPr="004D3620" w:rsidRDefault="004D3620" w:rsidP="004D3620">
            <w:pPr>
              <w:pStyle w:val="Style72"/>
              <w:widowControl/>
              <w:rPr>
                <w:rStyle w:val="FontStyle277"/>
                <w:sz w:val="24"/>
                <w:szCs w:val="24"/>
                <w:lang w:eastAsia="en-US"/>
              </w:rPr>
            </w:pPr>
            <w:r w:rsidRPr="004D3620">
              <w:rPr>
                <w:rStyle w:val="FontStyle277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7,22 (± 0,4) </w:t>
            </w:r>
          </w:p>
          <w:p w:rsidR="004D3620" w:rsidRPr="004D3620" w:rsidRDefault="004D3620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 xml:space="preserve">0,21 (± 0,01) </w:t>
            </w:r>
          </w:p>
          <w:p w:rsidR="004D3620" w:rsidRPr="004D3620" w:rsidRDefault="004D3620" w:rsidP="004D3620">
            <w:pPr>
              <w:pStyle w:val="Style105"/>
              <w:widowControl/>
              <w:jc w:val="center"/>
              <w:rPr>
                <w:rStyle w:val="FontStyle278"/>
                <w:sz w:val="24"/>
                <w:szCs w:val="24"/>
                <w:lang w:val="en-US" w:eastAsia="en-US"/>
              </w:rPr>
            </w:pP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100,0</w:t>
            </w:r>
          </w:p>
        </w:tc>
      </w:tr>
      <w:tr w:rsidR="004D3620" w:rsidRPr="004D3620" w:rsidTr="0057431F">
        <w:trPr>
          <w:trHeight w:val="917"/>
          <w:jc w:val="center"/>
        </w:trPr>
        <w:tc>
          <w:tcPr>
            <w:tcW w:w="9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Линейный </w:t>
            </w:r>
            <w:proofErr w:type="spellStart"/>
            <w:r w:rsidRPr="004D3620">
              <w:rPr>
                <w:spacing w:val="2"/>
                <w:shd w:val="clear" w:color="auto" w:fill="FFFFFF"/>
              </w:rPr>
              <w:t>алкилбензолсульфонат</w:t>
            </w:r>
            <w:proofErr w:type="spellEnd"/>
            <w:r w:rsidRPr="004D3620">
              <w:rPr>
                <w:spacing w:val="2"/>
                <w:shd w:val="clear" w:color="auto" w:fill="FFFFFF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C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11.8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LAS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, представленный как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Stepan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>'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Calsoft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L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-50-12. </w:t>
            </w:r>
          </w:p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proofErr w:type="gramStart"/>
            <w:r w:rsidRPr="004D3620">
              <w:rPr>
                <w:rStyle w:val="FontStyle278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gramEnd"/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SiO</w:t>
            </w:r>
            <w:proofErr w:type="spellEnd"/>
            <w:r w:rsidRPr="004D3620">
              <w:rPr>
                <w:rStyle w:val="FontStyle278"/>
                <w:sz w:val="24"/>
                <w:szCs w:val="24"/>
                <w:vertAlign w:val="subscript"/>
                <w:lang w:eastAsia="en-US"/>
              </w:rPr>
              <w:t>2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>/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Na</w:t>
            </w:r>
            <w:r w:rsidRPr="004D3620">
              <w:rPr>
                <w:rStyle w:val="FontStyle278"/>
                <w:sz w:val="24"/>
                <w:szCs w:val="24"/>
                <w:vertAlign w:val="subscript"/>
                <w:lang w:eastAsia="en-US"/>
              </w:rPr>
              <w:t>2</w:t>
            </w:r>
            <w:r w:rsidRPr="004D3620">
              <w:rPr>
                <w:rStyle w:val="FontStyle278"/>
                <w:sz w:val="24"/>
                <w:szCs w:val="24"/>
                <w:lang w:val="en-US" w:eastAsia="en-US"/>
              </w:rPr>
              <w:t>O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= 1,6.</w:t>
            </w:r>
          </w:p>
          <w:p w:rsidR="004D3620" w:rsidRPr="004D3620" w:rsidRDefault="004D3620" w:rsidP="004D3620">
            <w:pPr>
              <w:pStyle w:val="Style180"/>
              <w:widowControl/>
              <w:jc w:val="both"/>
              <w:rPr>
                <w:rStyle w:val="FontStyle278"/>
                <w:sz w:val="24"/>
                <w:szCs w:val="24"/>
                <w:lang w:eastAsia="en-US"/>
              </w:rPr>
            </w:pPr>
            <w:r w:rsidRPr="004D3620">
              <w:rPr>
                <w:rStyle w:val="FontStyle278"/>
                <w:sz w:val="24"/>
                <w:szCs w:val="24"/>
                <w:vertAlign w:val="superscript"/>
                <w:lang w:eastAsia="en-US"/>
              </w:rPr>
              <w:t>с</w:t>
            </w:r>
            <w:r w:rsidRPr="004D3620">
              <w:rPr>
                <w:rStyle w:val="FontStyle278"/>
                <w:sz w:val="24"/>
                <w:szCs w:val="24"/>
                <w:lang w:eastAsia="en-US"/>
              </w:rPr>
              <w:t xml:space="preserve"> 2% в гранулах и 0,76% в составе </w:t>
            </w:r>
            <w:proofErr w:type="spellStart"/>
            <w:r w:rsidRPr="004D3620">
              <w:rPr>
                <w:rStyle w:val="FontStyle278"/>
                <w:sz w:val="24"/>
                <w:szCs w:val="24"/>
                <w:lang w:eastAsia="en-US"/>
              </w:rPr>
              <w:t>пеногасителя</w:t>
            </w:r>
            <w:proofErr w:type="spellEnd"/>
            <w:r w:rsidRPr="004D3620">
              <w:rPr>
                <w:rStyle w:val="FontStyle278"/>
                <w:sz w:val="24"/>
                <w:szCs w:val="24"/>
                <w:lang w:eastAsia="en-US"/>
              </w:rPr>
              <w:t>.</w:t>
            </w:r>
          </w:p>
        </w:tc>
      </w:tr>
    </w:tbl>
    <w:p w:rsidR="004D3620" w:rsidRPr="004D3620" w:rsidRDefault="004D3620" w:rsidP="004D3620">
      <w:pPr>
        <w:pStyle w:val="Style8"/>
        <w:widowControl/>
        <w:jc w:val="both"/>
        <w:rPr>
          <w:rStyle w:val="FontStyle282"/>
          <w:sz w:val="24"/>
          <w:szCs w:val="24"/>
          <w:lang w:eastAsia="en-US"/>
        </w:rPr>
        <w:sectPr w:rsidR="004D3620" w:rsidRPr="004D3620" w:rsidSect="007E516B">
          <w:type w:val="nextColumn"/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 xml:space="preserve">Приложение </w:t>
      </w:r>
      <w:r w:rsidRPr="004D3620">
        <w:rPr>
          <w:rStyle w:val="FontStyle275"/>
          <w:sz w:val="24"/>
          <w:szCs w:val="24"/>
          <w:lang w:val="en-US" w:eastAsia="en-US"/>
        </w:rPr>
        <w:t>J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eastAsia="en-US"/>
        </w:rPr>
      </w:pPr>
      <w:r w:rsidRPr="004D3620">
        <w:rPr>
          <w:rStyle w:val="FontStyle279"/>
          <w:sz w:val="24"/>
          <w:szCs w:val="24"/>
          <w:lang w:eastAsia="en-US"/>
        </w:rPr>
        <w:t>(</w:t>
      </w:r>
      <w:r w:rsidR="0057431F">
        <w:rPr>
          <w:rStyle w:val="FontStyle279"/>
          <w:sz w:val="24"/>
          <w:szCs w:val="24"/>
          <w:lang w:eastAsia="en-US"/>
        </w:rPr>
        <w:t>рекомендуемое</w:t>
      </w:r>
      <w:r w:rsidRPr="004D3620">
        <w:rPr>
          <w:rStyle w:val="FontStyle279"/>
          <w:sz w:val="24"/>
          <w:szCs w:val="24"/>
          <w:lang w:eastAsia="en-US"/>
        </w:rPr>
        <w:t>)</w:t>
      </w:r>
    </w:p>
    <w:p w:rsidR="004D3620" w:rsidRPr="004D3620" w:rsidRDefault="004D3620" w:rsidP="004D3620">
      <w:pPr>
        <w:pStyle w:val="Style28"/>
        <w:widowControl/>
        <w:jc w:val="center"/>
        <w:rPr>
          <w:rStyle w:val="FontStyle275"/>
          <w:sz w:val="24"/>
          <w:szCs w:val="24"/>
          <w:lang w:eastAsia="en-US"/>
        </w:rPr>
      </w:pPr>
      <w:bookmarkStart w:id="12" w:name="bookmark19"/>
    </w:p>
    <w:p w:rsidR="004D3620" w:rsidRPr="004D3620" w:rsidRDefault="004D3620" w:rsidP="004D3620">
      <w:pPr>
        <w:pStyle w:val="Style2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Номинальный процентный состав </w:t>
      </w:r>
      <w:proofErr w:type="spellStart"/>
      <w:r w:rsidRPr="004D3620">
        <w:rPr>
          <w:rStyle w:val="FontStyle275"/>
          <w:sz w:val="24"/>
          <w:szCs w:val="24"/>
          <w:lang w:eastAsia="en-US"/>
        </w:rPr>
        <w:t>нефосфатного</w:t>
      </w:r>
      <w:proofErr w:type="spellEnd"/>
      <w:r w:rsidRPr="004D3620">
        <w:rPr>
          <w:rStyle w:val="FontStyle275"/>
          <w:sz w:val="24"/>
          <w:szCs w:val="24"/>
          <w:lang w:eastAsia="en-US"/>
        </w:rPr>
        <w:t xml:space="preserve"> эталонного моющего средства 2</w:t>
      </w:r>
    </w:p>
    <w:bookmarkEnd w:id="12"/>
    <w:p w:rsidR="004D3620" w:rsidRPr="004D3620" w:rsidRDefault="004D3620" w:rsidP="00CA0C65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:rsidR="004D3620" w:rsidRPr="00CA0C65" w:rsidRDefault="004D3620" w:rsidP="00CA0C65">
      <w:pPr>
        <w:pStyle w:val="Style8"/>
        <w:widowControl/>
        <w:ind w:firstLine="567"/>
        <w:jc w:val="both"/>
        <w:rPr>
          <w:rStyle w:val="FontStyle282"/>
          <w:szCs w:val="24"/>
          <w:lang w:eastAsia="en-US"/>
        </w:rPr>
      </w:pPr>
      <w:r w:rsidRPr="00CA0C65">
        <w:rPr>
          <w:rStyle w:val="FontStyle282"/>
          <w:szCs w:val="24"/>
          <w:lang w:val="en-US" w:eastAsia="en-US"/>
        </w:rPr>
        <w:t>J</w:t>
      </w:r>
      <w:r w:rsidRPr="00CA0C65">
        <w:rPr>
          <w:rStyle w:val="FontStyle282"/>
          <w:szCs w:val="24"/>
          <w:lang w:eastAsia="en-US"/>
        </w:rPr>
        <w:t>.1 Общее предупреждение</w:t>
      </w:r>
    </w:p>
    <w:p w:rsidR="004D3620" w:rsidRPr="00CA0C65" w:rsidRDefault="004D3620" w:rsidP="00CA0C65">
      <w:pPr>
        <w:pStyle w:val="Style24"/>
        <w:widowControl/>
        <w:ind w:firstLine="567"/>
        <w:jc w:val="both"/>
        <w:rPr>
          <w:rStyle w:val="FontStyle283"/>
          <w:sz w:val="22"/>
          <w:szCs w:val="24"/>
          <w:lang w:eastAsia="en-US"/>
        </w:rPr>
      </w:pPr>
      <w:r w:rsidRPr="00CA0C65">
        <w:rPr>
          <w:rFonts w:ascii="Arial" w:hAnsi="Arial" w:cs="Arial"/>
          <w:spacing w:val="2"/>
          <w:sz w:val="22"/>
          <w:shd w:val="clear" w:color="auto" w:fill="FFFFFF"/>
        </w:rPr>
        <w:t>Настоящее приложение предполагает использование веще</w:t>
      </w:r>
      <w:proofErr w:type="gramStart"/>
      <w:r w:rsidRPr="00CA0C65">
        <w:rPr>
          <w:rFonts w:ascii="Arial" w:hAnsi="Arial" w:cs="Arial"/>
          <w:spacing w:val="2"/>
          <w:sz w:val="22"/>
          <w:shd w:val="clear" w:color="auto" w:fill="FFFFFF"/>
        </w:rPr>
        <w:t>ств/пр</w:t>
      </w:r>
      <w:proofErr w:type="gramEnd"/>
      <w:r w:rsidRPr="00CA0C65">
        <w:rPr>
          <w:rFonts w:ascii="Arial" w:hAnsi="Arial" w:cs="Arial"/>
          <w:spacing w:val="2"/>
          <w:sz w:val="22"/>
          <w:shd w:val="clear" w:color="auto" w:fill="FFFFFF"/>
        </w:rPr>
        <w:t xml:space="preserve">оцедур, которые могут нанести вред здоровью людей и окружающей среде. Приложение связано только с технической применимостью и не освобождает пользователя от правовых обязательств или профессиональных региональных рекомендаций, относящихся к здравоохранению, безопасности и охране окружающей среды на любом этапе работы. </w:t>
      </w:r>
    </w:p>
    <w:p w:rsidR="004D3620" w:rsidRPr="00CA0C65" w:rsidRDefault="004D3620" w:rsidP="00CA0C65">
      <w:pPr>
        <w:pStyle w:val="Style8"/>
        <w:widowControl/>
        <w:ind w:firstLine="567"/>
        <w:jc w:val="both"/>
        <w:rPr>
          <w:rStyle w:val="FontStyle282"/>
          <w:szCs w:val="24"/>
          <w:lang w:eastAsia="en-US"/>
        </w:rPr>
      </w:pPr>
    </w:p>
    <w:p w:rsidR="004D3620" w:rsidRPr="00CA0C65" w:rsidRDefault="004D3620" w:rsidP="00CA0C65">
      <w:pPr>
        <w:pStyle w:val="Style8"/>
        <w:widowControl/>
        <w:ind w:firstLine="567"/>
        <w:jc w:val="both"/>
        <w:rPr>
          <w:rStyle w:val="FontStyle282"/>
          <w:spacing w:val="20"/>
          <w:szCs w:val="24"/>
          <w:lang w:eastAsia="en-US"/>
        </w:rPr>
      </w:pPr>
      <w:r w:rsidRPr="00CA0C65">
        <w:rPr>
          <w:rStyle w:val="FontStyle282"/>
          <w:szCs w:val="24"/>
          <w:lang w:val="en-US" w:eastAsia="en-US"/>
        </w:rPr>
        <w:t>J</w:t>
      </w:r>
      <w:r w:rsidRPr="00CA0C65">
        <w:rPr>
          <w:rStyle w:val="FontStyle282"/>
          <w:szCs w:val="24"/>
          <w:lang w:eastAsia="en-US"/>
        </w:rPr>
        <w:t xml:space="preserve">.2 Эталонное моющее средство </w:t>
      </w:r>
      <w:r w:rsidRPr="00CA0C65">
        <w:rPr>
          <w:rStyle w:val="FontStyle282"/>
          <w:spacing w:val="20"/>
          <w:szCs w:val="24"/>
          <w:lang w:val="en-US" w:eastAsia="en-US"/>
        </w:rPr>
        <w:t>A</w:t>
      </w:r>
      <w:r w:rsidRPr="00CA0C65">
        <w:rPr>
          <w:rStyle w:val="FontStyle282"/>
          <w:spacing w:val="20"/>
          <w:szCs w:val="24"/>
          <w:lang w:eastAsia="en-US"/>
        </w:rPr>
        <w:t>*МЭК</w:t>
      </w:r>
    </w:p>
    <w:p w:rsidR="004D3620" w:rsidRPr="00CA0C65" w:rsidRDefault="004D3620" w:rsidP="00CA0C65">
      <w:pPr>
        <w:pStyle w:val="Style16"/>
        <w:widowControl/>
        <w:ind w:firstLine="567"/>
        <w:jc w:val="center"/>
        <w:rPr>
          <w:rStyle w:val="FontStyle276"/>
          <w:sz w:val="22"/>
          <w:szCs w:val="24"/>
          <w:lang w:eastAsia="en-US"/>
        </w:rPr>
      </w:pPr>
    </w:p>
    <w:p w:rsidR="004D3620" w:rsidRPr="00CA0C65" w:rsidRDefault="004D3620" w:rsidP="00CA0C65">
      <w:pPr>
        <w:pStyle w:val="Style16"/>
        <w:widowControl/>
        <w:ind w:firstLine="567"/>
        <w:jc w:val="center"/>
        <w:rPr>
          <w:rStyle w:val="FontStyle276"/>
          <w:sz w:val="22"/>
          <w:szCs w:val="24"/>
          <w:lang w:eastAsia="en-US"/>
        </w:rPr>
      </w:pPr>
      <w:r w:rsidRPr="00CA0C65">
        <w:rPr>
          <w:rStyle w:val="FontStyle276"/>
          <w:sz w:val="22"/>
          <w:szCs w:val="24"/>
          <w:lang w:eastAsia="en-US"/>
        </w:rPr>
        <w:t xml:space="preserve">Таблица </w:t>
      </w:r>
      <w:r w:rsidRPr="00CA0C65">
        <w:rPr>
          <w:rStyle w:val="FontStyle276"/>
          <w:sz w:val="22"/>
          <w:szCs w:val="24"/>
          <w:lang w:val="en-US" w:eastAsia="en-US"/>
        </w:rPr>
        <w:t>J</w:t>
      </w:r>
      <w:r w:rsidRPr="00CA0C65">
        <w:rPr>
          <w:rStyle w:val="FontStyle276"/>
          <w:sz w:val="22"/>
          <w:szCs w:val="24"/>
          <w:lang w:eastAsia="en-US"/>
        </w:rPr>
        <w:t xml:space="preserve">.1. Эталонное моющее средство 2 - Эталонное моющее средство </w:t>
      </w:r>
      <w:r w:rsidRPr="00CA0C65">
        <w:rPr>
          <w:rStyle w:val="FontStyle276"/>
          <w:sz w:val="22"/>
          <w:szCs w:val="24"/>
          <w:lang w:val="en-US" w:eastAsia="en-US"/>
        </w:rPr>
        <w:t>A</w:t>
      </w:r>
      <w:r w:rsidRPr="00CA0C65">
        <w:rPr>
          <w:rStyle w:val="FontStyle276"/>
          <w:sz w:val="22"/>
          <w:szCs w:val="24"/>
          <w:lang w:eastAsia="en-US"/>
        </w:rPr>
        <w:t>*МЭК</w:t>
      </w:r>
    </w:p>
    <w:tbl>
      <w:tblPr>
        <w:tblW w:w="9569" w:type="dxa"/>
        <w:jc w:val="center"/>
        <w:tblInd w:w="14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31"/>
        <w:gridCol w:w="2638"/>
      </w:tblGrid>
      <w:tr w:rsidR="004D3620" w:rsidRPr="00CA0C65" w:rsidTr="00CA0C65">
        <w:trPr>
          <w:trHeight w:val="653"/>
          <w:jc w:val="center"/>
        </w:trPr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4"/>
                <w:lang w:eastAsia="en-US"/>
              </w:rPr>
            </w:pPr>
            <w:r w:rsidRPr="00CA0C65">
              <w:rPr>
                <w:rStyle w:val="FontStyle277"/>
                <w:sz w:val="22"/>
                <w:szCs w:val="24"/>
                <w:lang w:eastAsia="en-US"/>
              </w:rPr>
              <w:t>Состав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4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4"/>
                <w:lang w:val="en-US" w:eastAsia="en-US"/>
              </w:rPr>
              <w:t>Эталонное</w:t>
            </w:r>
            <w:proofErr w:type="spellEnd"/>
            <w:r w:rsidRPr="00CA0C65">
              <w:rPr>
                <w:rStyle w:val="FontStyle277"/>
                <w:sz w:val="22"/>
                <w:szCs w:val="24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4"/>
                <w:lang w:val="en-US" w:eastAsia="en-US"/>
              </w:rPr>
              <w:t>моющее</w:t>
            </w:r>
            <w:proofErr w:type="spellEnd"/>
            <w:r w:rsidRPr="00CA0C65">
              <w:rPr>
                <w:rStyle w:val="FontStyle277"/>
                <w:sz w:val="22"/>
                <w:szCs w:val="24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4"/>
                <w:lang w:val="en-US" w:eastAsia="en-US"/>
              </w:rPr>
              <w:t>средство</w:t>
            </w:r>
            <w:proofErr w:type="spellEnd"/>
            <w:r w:rsidRPr="00CA0C65">
              <w:rPr>
                <w:rStyle w:val="FontStyle277"/>
                <w:sz w:val="22"/>
                <w:szCs w:val="24"/>
                <w:lang w:val="en-US" w:eastAsia="en-US"/>
              </w:rPr>
              <w:t xml:space="preserve"> 2</w:t>
            </w:r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%</w:t>
            </w:r>
          </w:p>
        </w:tc>
      </w:tr>
      <w:tr w:rsidR="004D3620" w:rsidRPr="00CA0C65" w:rsidTr="00CA0C65">
        <w:trPr>
          <w:trHeight w:val="312"/>
          <w:jc w:val="center"/>
        </w:trPr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val="en-US" w:eastAsia="en-US"/>
              </w:rPr>
            </w:pPr>
            <w:proofErr w:type="gramStart"/>
            <w:r w:rsidRPr="00CA0C65">
              <w:rPr>
                <w:spacing w:val="2"/>
                <w:sz w:val="22"/>
                <w:shd w:val="clear" w:color="auto" w:fill="FFFFFF"/>
              </w:rPr>
              <w:t>Линейный</w:t>
            </w:r>
            <w:proofErr w:type="gramEnd"/>
            <w:r w:rsidRPr="00CA0C65">
              <w:rPr>
                <w:spacing w:val="2"/>
                <w:sz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hd w:val="clear" w:color="auto" w:fill="FFFFFF"/>
              </w:rPr>
              <w:t>алкилбензолсульфонат</w:t>
            </w:r>
            <w:proofErr w:type="spellEnd"/>
            <w:r w:rsidRPr="00CA0C65">
              <w:rPr>
                <w:spacing w:val="2"/>
                <w:sz w:val="22"/>
                <w:shd w:val="clear" w:color="auto" w:fill="FFFFFF"/>
              </w:rPr>
              <w:t xml:space="preserve"> натрия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8,8 (± 0,5)</w:t>
            </w:r>
          </w:p>
        </w:tc>
      </w:tr>
      <w:tr w:rsidR="004D3620" w:rsidRPr="00CA0C65" w:rsidTr="00CA0C65">
        <w:trPr>
          <w:trHeight w:val="307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hd w:val="clear" w:color="auto" w:fill="FFFFFF"/>
              </w:rPr>
              <w:t>Этоксилированный</w:t>
            </w:r>
            <w:proofErr w:type="spellEnd"/>
            <w:r w:rsidRPr="00CA0C65">
              <w:rPr>
                <w:spacing w:val="2"/>
                <w:sz w:val="22"/>
                <w:shd w:val="clear" w:color="auto" w:fill="FFFFFF"/>
              </w:rPr>
              <w:t xml:space="preserve"> жирный спирт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C</w:t>
            </w:r>
            <w:r w:rsidRPr="00CA0C65">
              <w:rPr>
                <w:rStyle w:val="FontStyle274"/>
                <w:sz w:val="22"/>
                <w:szCs w:val="24"/>
                <w:vertAlign w:val="subscript"/>
                <w:lang w:val="en-US" w:eastAsia="en-US"/>
              </w:rPr>
              <w:t xml:space="preserve">12/14 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(7EO)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4,7 (± 0,3)</w:t>
            </w:r>
          </w:p>
        </w:tc>
      </w:tr>
      <w:tr w:rsidR="004D3620" w:rsidRPr="00CA0C65" w:rsidTr="00CA0C65">
        <w:trPr>
          <w:trHeight w:val="298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eastAsia="en-US"/>
              </w:rPr>
              <w:t>Натриевое мыло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 xml:space="preserve"> (</w:t>
            </w:r>
            <w:r w:rsidRPr="00CA0C65">
              <w:rPr>
                <w:rStyle w:val="FontStyle278"/>
                <w:sz w:val="22"/>
                <w:szCs w:val="24"/>
                <w:lang w:eastAsia="en-US"/>
              </w:rPr>
              <w:t>таловое мыло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3,2 (± 0,2)</w:t>
            </w:r>
          </w:p>
        </w:tc>
      </w:tr>
      <w:tr w:rsidR="004D3620" w:rsidRPr="00CA0C65" w:rsidTr="00CA0C65">
        <w:trPr>
          <w:trHeight w:val="302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CA0C65">
              <w:rPr>
                <w:spacing w:val="2"/>
                <w:sz w:val="22"/>
                <w:shd w:val="clear" w:color="auto" w:fill="FFFFFF"/>
              </w:rPr>
              <w:t>Концентрат противопенной присадки (12% кремния на неорганическом носителе)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3,9 (± 0,3)</w:t>
            </w:r>
          </w:p>
        </w:tc>
      </w:tr>
      <w:tr w:rsidR="004D3620" w:rsidRPr="00CA0C65" w:rsidTr="00CA0C65">
        <w:trPr>
          <w:trHeight w:val="298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CA0C65">
              <w:rPr>
                <w:spacing w:val="2"/>
                <w:sz w:val="22"/>
                <w:shd w:val="clear" w:color="auto" w:fill="FFFFFF"/>
              </w:rPr>
              <w:t>Алюмосиликат натрия - цеолит 4А (80% активного вещества</w:t>
            </w:r>
            <w:r w:rsidRPr="00CA0C65">
              <w:rPr>
                <w:rStyle w:val="FontStyle278"/>
                <w:sz w:val="22"/>
                <w:szCs w:val="24"/>
                <w:lang w:eastAsia="en-US"/>
              </w:rPr>
              <w:t>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28,3 (± 1,0)</w:t>
            </w:r>
          </w:p>
        </w:tc>
      </w:tr>
      <w:tr w:rsidR="004D3620" w:rsidRPr="00CA0C65" w:rsidTr="00CA0C65">
        <w:trPr>
          <w:trHeight w:val="298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CA0C65">
              <w:rPr>
                <w:rStyle w:val="FontStyle278"/>
                <w:sz w:val="22"/>
                <w:szCs w:val="24"/>
                <w:lang w:eastAsia="en-US"/>
              </w:rPr>
              <w:t>Карбонат натрия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11,6 (± 1,0)</w:t>
            </w:r>
          </w:p>
        </w:tc>
      </w:tr>
      <w:tr w:rsidR="004D3620" w:rsidRPr="00CA0C65" w:rsidTr="00CA0C65">
        <w:trPr>
          <w:trHeight w:val="307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CA0C65">
              <w:rPr>
                <w:spacing w:val="2"/>
                <w:sz w:val="22"/>
                <w:shd w:val="clear" w:color="auto" w:fill="FFFFFF"/>
              </w:rPr>
              <w:t>Натриевая соль сополимера акриловой и малеиновой кислот (в гранулах</w:t>
            </w:r>
            <w:r w:rsidRPr="00CA0C65">
              <w:rPr>
                <w:rStyle w:val="FontStyle278"/>
                <w:sz w:val="22"/>
                <w:szCs w:val="24"/>
                <w:lang w:eastAsia="en-US"/>
              </w:rPr>
              <w:t>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2,4 (± 0,2)</w:t>
            </w:r>
          </w:p>
        </w:tc>
      </w:tr>
      <w:tr w:rsidR="004D3620" w:rsidRPr="00CA0C65" w:rsidTr="00CA0C65">
        <w:trPr>
          <w:trHeight w:val="302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val="en-US" w:eastAsia="en-US"/>
              </w:rPr>
            </w:pPr>
            <w:proofErr w:type="gramStart"/>
            <w:r w:rsidRPr="00CA0C65">
              <w:rPr>
                <w:rStyle w:val="FontStyle278"/>
                <w:sz w:val="22"/>
                <w:szCs w:val="24"/>
                <w:lang w:eastAsia="en-US"/>
              </w:rPr>
              <w:t>Силикат натрия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 xml:space="preserve"> (SiO</w:t>
            </w:r>
            <w:r w:rsidRPr="00CA0C65">
              <w:rPr>
                <w:rStyle w:val="FontStyle278"/>
                <w:sz w:val="22"/>
                <w:szCs w:val="24"/>
                <w:vertAlign w:val="subscript"/>
                <w:lang w:val="en-US" w:eastAsia="en-US"/>
              </w:rPr>
              <w:t>2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:</w:t>
            </w:r>
            <w:proofErr w:type="gramEnd"/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Na</w:t>
            </w:r>
            <w:r w:rsidRPr="00CA0C65">
              <w:rPr>
                <w:rStyle w:val="FontStyle278"/>
                <w:sz w:val="22"/>
                <w:szCs w:val="24"/>
                <w:vertAlign w:val="subscript"/>
                <w:lang w:val="en-US" w:eastAsia="en-US"/>
              </w:rPr>
              <w:t>2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O = 3,3:1)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3,0 (± 0,2)</w:t>
            </w:r>
          </w:p>
        </w:tc>
      </w:tr>
      <w:tr w:rsidR="004D3620" w:rsidRPr="00CA0C65" w:rsidTr="00CA0C65">
        <w:trPr>
          <w:trHeight w:val="302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hd w:val="clear" w:color="auto" w:fill="FFFFFF"/>
              </w:rPr>
              <w:t>Карбоксиметилцеллюлоза</w:t>
            </w:r>
            <w:proofErr w:type="spellEnd"/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1,2 (± 0,1)</w:t>
            </w:r>
          </w:p>
        </w:tc>
      </w:tr>
      <w:tr w:rsidR="004D3620" w:rsidRPr="00CA0C65" w:rsidTr="00CA0C65">
        <w:trPr>
          <w:trHeight w:val="298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val="en-US" w:eastAsia="en-US"/>
              </w:rPr>
            </w:pPr>
            <w:proofErr w:type="spellStart"/>
            <w:r w:rsidRPr="00CA0C65">
              <w:rPr>
                <w:rStyle w:val="FontStyle278"/>
                <w:sz w:val="22"/>
                <w:szCs w:val="24"/>
                <w:lang w:eastAsia="en-US"/>
              </w:rPr>
              <w:t>Фосфонат</w:t>
            </w:r>
            <w:proofErr w:type="spellEnd"/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 xml:space="preserve"> (DEQUEST 2066, 25 % </w:t>
            </w:r>
            <w:r w:rsidRPr="00CA0C65">
              <w:rPr>
                <w:rStyle w:val="FontStyle278"/>
                <w:sz w:val="22"/>
                <w:szCs w:val="24"/>
                <w:lang w:eastAsia="en-US"/>
              </w:rPr>
              <w:t>активной кислоты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2,8 (± 0,2)</w:t>
            </w:r>
          </w:p>
        </w:tc>
      </w:tr>
      <w:tr w:rsidR="004D3620" w:rsidRPr="00CA0C65" w:rsidTr="00CA0C65">
        <w:trPr>
          <w:trHeight w:val="302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CA0C65">
              <w:rPr>
                <w:spacing w:val="2"/>
                <w:sz w:val="22"/>
                <w:shd w:val="clear" w:color="auto" w:fill="FFFFFF"/>
              </w:rPr>
              <w:t>Оптический отбеливатель для хлопка (</w:t>
            </w:r>
            <w:proofErr w:type="spellStart"/>
            <w:r w:rsidRPr="00CA0C65">
              <w:rPr>
                <w:spacing w:val="2"/>
                <w:sz w:val="22"/>
                <w:shd w:val="clear" w:color="auto" w:fill="FFFFFF"/>
              </w:rPr>
              <w:t>стильбенового</w:t>
            </w:r>
            <w:proofErr w:type="spellEnd"/>
            <w:r w:rsidRPr="00CA0C65">
              <w:rPr>
                <w:spacing w:val="2"/>
                <w:sz w:val="22"/>
                <w:shd w:val="clear" w:color="auto" w:fill="FFFFFF"/>
              </w:rPr>
              <w:t xml:space="preserve"> типа</w:t>
            </w:r>
            <w:r w:rsidRPr="00CA0C65">
              <w:rPr>
                <w:rStyle w:val="FontStyle278"/>
                <w:sz w:val="22"/>
                <w:szCs w:val="24"/>
                <w:lang w:eastAsia="en-US"/>
              </w:rPr>
              <w:t>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0,2 (± 0,02)</w:t>
            </w:r>
          </w:p>
        </w:tc>
      </w:tr>
      <w:tr w:rsidR="004D3620" w:rsidRPr="00CA0C65" w:rsidTr="00CA0C65">
        <w:trPr>
          <w:trHeight w:val="298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CA0C65">
              <w:rPr>
                <w:rStyle w:val="FontStyle278"/>
                <w:sz w:val="22"/>
                <w:szCs w:val="24"/>
                <w:lang w:eastAsia="en-US"/>
              </w:rPr>
              <w:t>Сульфат натрия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6,5 (± 0,5)</w:t>
            </w:r>
          </w:p>
        </w:tc>
      </w:tr>
      <w:tr w:rsidR="004D3620" w:rsidRPr="00CA0C65" w:rsidTr="00CA0C65">
        <w:trPr>
          <w:trHeight w:val="302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eastAsia="en-US"/>
              </w:rPr>
              <w:t>Протеаза</w:t>
            </w: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 xml:space="preserve"> (</w:t>
            </w:r>
            <w:proofErr w:type="spellStart"/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Savinase</w:t>
            </w:r>
            <w:proofErr w:type="spellEnd"/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 xml:space="preserve"> 8,0)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0,4 (± 0,04)</w:t>
            </w:r>
          </w:p>
        </w:tc>
      </w:tr>
      <w:tr w:rsidR="004D3620" w:rsidRPr="00CA0C65" w:rsidTr="00CA0C65">
        <w:trPr>
          <w:trHeight w:val="317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CA0C65">
            <w:pPr>
              <w:pStyle w:val="Style69"/>
              <w:widowControl/>
              <w:rPr>
                <w:rStyle w:val="FontStyle278"/>
                <w:sz w:val="22"/>
                <w:szCs w:val="24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hd w:val="clear" w:color="auto" w:fill="FFFFFF"/>
              </w:rPr>
              <w:t>Тетрагидрат</w:t>
            </w:r>
            <w:proofErr w:type="spellEnd"/>
            <w:r w:rsidRPr="00CA0C65">
              <w:rPr>
                <w:spacing w:val="2"/>
                <w:sz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hd w:val="clear" w:color="auto" w:fill="FFFFFF"/>
              </w:rPr>
              <w:t>пербората</w:t>
            </w:r>
            <w:proofErr w:type="spellEnd"/>
            <w:r w:rsidRPr="00CA0C65">
              <w:rPr>
                <w:spacing w:val="2"/>
                <w:sz w:val="22"/>
                <w:shd w:val="clear" w:color="auto" w:fill="FFFFFF"/>
              </w:rPr>
              <w:t xml:space="preserve"> натрия (активный кислород 10,00-10,40%) (как отдельная добавка)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20,0</w:t>
            </w:r>
          </w:p>
        </w:tc>
      </w:tr>
      <w:tr w:rsidR="004D3620" w:rsidRPr="00CA0C65" w:rsidTr="00CA0C65">
        <w:trPr>
          <w:trHeight w:val="312"/>
          <w:jc w:val="center"/>
        </w:trPr>
        <w:tc>
          <w:tcPr>
            <w:tcW w:w="69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CA0C65">
            <w:pPr>
              <w:pStyle w:val="Style69"/>
              <w:widowControl/>
              <w:rPr>
                <w:rStyle w:val="FontStyle278"/>
                <w:sz w:val="22"/>
                <w:szCs w:val="24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hd w:val="clear" w:color="auto" w:fill="FFFFFF"/>
              </w:rPr>
              <w:t>Тетраацетилэтилендиамин</w:t>
            </w:r>
            <w:proofErr w:type="spellEnd"/>
            <w:r w:rsidRPr="00CA0C65">
              <w:rPr>
                <w:spacing w:val="2"/>
                <w:sz w:val="22"/>
                <w:shd w:val="clear" w:color="auto" w:fill="FFFFFF"/>
              </w:rPr>
              <w:t xml:space="preserve"> (активный компонент 90,0-94,0%) (как отдельная добавка)</w:t>
            </w:r>
          </w:p>
        </w:tc>
        <w:tc>
          <w:tcPr>
            <w:tcW w:w="2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4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3,0</w:t>
            </w:r>
          </w:p>
        </w:tc>
      </w:tr>
      <w:tr w:rsidR="004D3620" w:rsidRPr="00CA0C65" w:rsidTr="00CA0C65">
        <w:trPr>
          <w:trHeight w:val="298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4"/>
                <w:lang w:eastAsia="en-US"/>
              </w:rPr>
            </w:pPr>
            <w:r w:rsidRPr="00CA0C65">
              <w:rPr>
                <w:rStyle w:val="FontStyle277"/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20" w:rsidRPr="00CA0C65" w:rsidRDefault="004D3620" w:rsidP="004D3620">
            <w:pPr>
              <w:pStyle w:val="Style68"/>
              <w:widowControl/>
              <w:jc w:val="center"/>
            </w:pPr>
            <w:r w:rsidRPr="00CA0C65">
              <w:rPr>
                <w:rStyle w:val="FontStyle278"/>
                <w:sz w:val="22"/>
                <w:szCs w:val="24"/>
                <w:lang w:val="en-US" w:eastAsia="en-US"/>
              </w:rPr>
              <w:t>100,0</w:t>
            </w:r>
          </w:p>
        </w:tc>
      </w:tr>
    </w:tbl>
    <w:p w:rsidR="004D3620" w:rsidRPr="004D3620" w:rsidRDefault="004D3620" w:rsidP="004D3620">
      <w:pPr>
        <w:pStyle w:val="Style140"/>
        <w:widowControl/>
        <w:jc w:val="both"/>
        <w:rPr>
          <w:rStyle w:val="FontStyle278"/>
          <w:sz w:val="24"/>
          <w:szCs w:val="24"/>
          <w:lang w:val="en-US" w:eastAsia="en-US"/>
        </w:rPr>
      </w:pPr>
    </w:p>
    <w:p w:rsidR="004D3620" w:rsidRPr="004D3620" w:rsidRDefault="004D3620" w:rsidP="004D3620">
      <w:pPr>
        <w:pStyle w:val="Style15"/>
        <w:widowControl/>
        <w:jc w:val="both"/>
        <w:rPr>
          <w:rStyle w:val="FontStyle285"/>
          <w:sz w:val="24"/>
          <w:szCs w:val="24"/>
          <w:lang w:val="en-US" w:eastAsia="en-US"/>
        </w:rPr>
        <w:sectPr w:rsidR="004D3620" w:rsidRPr="004D3620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4D3620" w:rsidRDefault="004D3620" w:rsidP="004D3620">
      <w:pPr>
        <w:pStyle w:val="Style13"/>
        <w:widowControl/>
        <w:jc w:val="center"/>
        <w:rPr>
          <w:rStyle w:val="FontStyle275"/>
          <w:sz w:val="24"/>
          <w:szCs w:val="24"/>
          <w:lang w:val="en-US" w:eastAsia="en-US"/>
        </w:rPr>
      </w:pPr>
      <w:r w:rsidRPr="004D3620">
        <w:rPr>
          <w:rStyle w:val="FontStyle275"/>
          <w:sz w:val="24"/>
          <w:szCs w:val="24"/>
          <w:lang w:eastAsia="en-US"/>
        </w:rPr>
        <w:lastRenderedPageBreak/>
        <w:t>Приложение</w:t>
      </w:r>
      <w:r w:rsidRPr="004D3620">
        <w:rPr>
          <w:rStyle w:val="FontStyle275"/>
          <w:sz w:val="24"/>
          <w:szCs w:val="24"/>
          <w:lang w:val="en-US" w:eastAsia="en-US"/>
        </w:rPr>
        <w:t xml:space="preserve"> K</w:t>
      </w:r>
    </w:p>
    <w:p w:rsidR="004D3620" w:rsidRPr="004D3620" w:rsidRDefault="004D3620" w:rsidP="004D3620">
      <w:pPr>
        <w:pStyle w:val="Style95"/>
        <w:widowControl/>
        <w:jc w:val="center"/>
        <w:rPr>
          <w:rStyle w:val="FontStyle279"/>
          <w:sz w:val="24"/>
          <w:szCs w:val="24"/>
          <w:lang w:val="en-US" w:eastAsia="en-US"/>
        </w:rPr>
      </w:pPr>
      <w:r w:rsidRPr="004D3620">
        <w:rPr>
          <w:rStyle w:val="FontStyle279"/>
          <w:sz w:val="24"/>
          <w:szCs w:val="24"/>
          <w:lang w:val="en-US" w:eastAsia="en-US"/>
        </w:rPr>
        <w:t>(</w:t>
      </w:r>
      <w:proofErr w:type="gramStart"/>
      <w:r w:rsidR="0057431F">
        <w:rPr>
          <w:rStyle w:val="FontStyle279"/>
          <w:sz w:val="24"/>
          <w:szCs w:val="24"/>
          <w:lang w:eastAsia="en-US"/>
        </w:rPr>
        <w:t>рекомендуемое</w:t>
      </w:r>
      <w:proofErr w:type="gramEnd"/>
      <w:r w:rsidRPr="004D3620">
        <w:rPr>
          <w:rStyle w:val="FontStyle279"/>
          <w:sz w:val="24"/>
          <w:szCs w:val="24"/>
          <w:lang w:val="en-US" w:eastAsia="en-US"/>
        </w:rPr>
        <w:t>)</w:t>
      </w:r>
    </w:p>
    <w:p w:rsidR="004D3620" w:rsidRPr="004D3620" w:rsidRDefault="004D3620" w:rsidP="004D3620">
      <w:pPr>
        <w:pStyle w:val="Style28"/>
        <w:widowControl/>
        <w:jc w:val="center"/>
        <w:rPr>
          <w:rStyle w:val="FontStyle275"/>
          <w:sz w:val="24"/>
          <w:szCs w:val="24"/>
          <w:lang w:val="en-US" w:eastAsia="en-US"/>
        </w:rPr>
      </w:pPr>
      <w:bookmarkStart w:id="13" w:name="bookmark20"/>
    </w:p>
    <w:p w:rsidR="004D3620" w:rsidRPr="004D3620" w:rsidRDefault="004D3620" w:rsidP="004D3620">
      <w:pPr>
        <w:pStyle w:val="Style28"/>
        <w:widowControl/>
        <w:jc w:val="center"/>
        <w:rPr>
          <w:rStyle w:val="FontStyle275"/>
          <w:sz w:val="24"/>
          <w:szCs w:val="24"/>
          <w:lang w:eastAsia="en-US"/>
        </w:rPr>
      </w:pPr>
      <w:r w:rsidRPr="004D3620">
        <w:rPr>
          <w:rStyle w:val="FontStyle275"/>
          <w:sz w:val="24"/>
          <w:szCs w:val="24"/>
          <w:lang w:eastAsia="en-US"/>
        </w:rPr>
        <w:t xml:space="preserve">Номинальный процентный состав </w:t>
      </w:r>
      <w:proofErr w:type="spellStart"/>
      <w:r w:rsidRPr="004D3620">
        <w:rPr>
          <w:rStyle w:val="FontStyle275"/>
          <w:sz w:val="24"/>
          <w:szCs w:val="24"/>
          <w:lang w:eastAsia="en-US"/>
        </w:rPr>
        <w:t>нефосфатного</w:t>
      </w:r>
      <w:proofErr w:type="spellEnd"/>
      <w:r w:rsidRPr="004D3620">
        <w:rPr>
          <w:rStyle w:val="FontStyle275"/>
          <w:sz w:val="24"/>
          <w:szCs w:val="24"/>
          <w:lang w:eastAsia="en-US"/>
        </w:rPr>
        <w:t xml:space="preserve"> эталонного моющего средства 3</w:t>
      </w:r>
    </w:p>
    <w:bookmarkEnd w:id="13"/>
    <w:p w:rsidR="004D3620" w:rsidRPr="004D3620" w:rsidRDefault="004D3620" w:rsidP="004D3620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K</w:t>
      </w:r>
      <w:r w:rsidRPr="00CA0C65">
        <w:rPr>
          <w:rStyle w:val="FontStyle282"/>
          <w:lang w:eastAsia="en-US"/>
        </w:rPr>
        <w:t>.1 Общее предупреждение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Настоящее приложение предполагает использование веще</w:t>
      </w:r>
      <w:proofErr w:type="gram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ств/пр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оцедур, которые могут нанести вред здоровью людей и окружающей среде. Приложение связано только с технической применимостью и не освобождает пользователя от правовых обязательств или профессиональных региональных рекомендаций, относящихся к здравоохранению, безопасности и охране окружающей среды на любом этапе работы. 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K</w:t>
      </w:r>
      <w:r w:rsidRPr="00CA0C65">
        <w:rPr>
          <w:rStyle w:val="FontStyle282"/>
          <w:lang w:eastAsia="en-US"/>
        </w:rPr>
        <w:t xml:space="preserve">.2 Эталонное моющее средство </w:t>
      </w:r>
      <w:r w:rsidRPr="00CA0C65">
        <w:rPr>
          <w:rStyle w:val="FontStyle282"/>
          <w:lang w:val="en-US" w:eastAsia="en-US"/>
        </w:rPr>
        <w:t>ECE</w:t>
      </w:r>
      <w:r w:rsidRPr="00CA0C65">
        <w:rPr>
          <w:rStyle w:val="FontStyle282"/>
          <w:lang w:eastAsia="en-US"/>
        </w:rPr>
        <w:t xml:space="preserve"> 98 без оптического отбеливателя </w:t>
      </w:r>
    </w:p>
    <w:p w:rsidR="004D3620" w:rsidRPr="00CA0C65" w:rsidRDefault="004D3620" w:rsidP="004D3620">
      <w:pPr>
        <w:pStyle w:val="Style16"/>
        <w:widowControl/>
        <w:jc w:val="both"/>
        <w:rPr>
          <w:rStyle w:val="FontStyle276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6"/>
        <w:widowControl/>
        <w:jc w:val="center"/>
        <w:rPr>
          <w:rStyle w:val="FontStyle276"/>
          <w:sz w:val="22"/>
          <w:szCs w:val="22"/>
          <w:lang w:eastAsia="en-US"/>
        </w:rPr>
      </w:pPr>
      <w:r w:rsidRPr="00CA0C65">
        <w:rPr>
          <w:rStyle w:val="FontStyle276"/>
          <w:sz w:val="22"/>
          <w:szCs w:val="22"/>
          <w:lang w:eastAsia="en-US"/>
        </w:rPr>
        <w:t xml:space="preserve">Таблица </w:t>
      </w:r>
      <w:r w:rsidRPr="00CA0C65">
        <w:rPr>
          <w:rStyle w:val="FontStyle276"/>
          <w:sz w:val="22"/>
          <w:szCs w:val="22"/>
          <w:lang w:val="en-US" w:eastAsia="en-US"/>
        </w:rPr>
        <w:t>K</w:t>
      </w:r>
      <w:r w:rsidRPr="00CA0C65">
        <w:rPr>
          <w:rStyle w:val="FontStyle276"/>
          <w:sz w:val="22"/>
          <w:szCs w:val="22"/>
          <w:lang w:eastAsia="en-US"/>
        </w:rPr>
        <w:t xml:space="preserve">.1. Эталонное моющее средство 3. Эталонное моющее средство </w:t>
      </w:r>
      <w:r w:rsidRPr="00CA0C65">
        <w:rPr>
          <w:rStyle w:val="FontStyle276"/>
          <w:sz w:val="22"/>
          <w:szCs w:val="22"/>
          <w:lang w:val="en-US" w:eastAsia="en-US"/>
        </w:rPr>
        <w:t>ECE</w:t>
      </w:r>
      <w:r w:rsidRPr="00CA0C65">
        <w:rPr>
          <w:rStyle w:val="FontStyle276"/>
          <w:sz w:val="22"/>
          <w:szCs w:val="22"/>
          <w:lang w:eastAsia="en-US"/>
        </w:rPr>
        <w:t xml:space="preserve"> 98 </w:t>
      </w:r>
      <w:r w:rsidRPr="00CA0C65">
        <w:rPr>
          <w:rStyle w:val="FontStyle282"/>
          <w:lang w:eastAsia="en-US"/>
        </w:rPr>
        <w:t>без оптического отбеливателя</w:t>
      </w:r>
    </w:p>
    <w:tbl>
      <w:tblPr>
        <w:tblW w:w="0" w:type="auto"/>
        <w:jc w:val="center"/>
        <w:tblInd w:w="-89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01"/>
        <w:gridCol w:w="1843"/>
      </w:tblGrid>
      <w:tr w:rsidR="004D3620" w:rsidRPr="00CA0C65" w:rsidTr="00B0330F">
        <w:trPr>
          <w:trHeight w:val="653"/>
          <w:jc w:val="center"/>
        </w:trPr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Состав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Эталонное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моющее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средство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3</w:t>
            </w:r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%</w:t>
            </w:r>
          </w:p>
        </w:tc>
      </w:tr>
      <w:tr w:rsidR="004D3620" w:rsidRPr="00CA0C65" w:rsidTr="00B0330F">
        <w:trPr>
          <w:trHeight w:val="533"/>
          <w:jc w:val="center"/>
        </w:trPr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gram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Линейный</w:t>
            </w:r>
            <w:proofErr w:type="gram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алкилбензолсульфонат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натрия (средняя длина алифатической цепи С11-5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7,5 (± 0,5)</w:t>
            </w:r>
          </w:p>
        </w:tc>
      </w:tr>
      <w:tr w:rsidR="004D3620" w:rsidRPr="00CA0C65" w:rsidTr="00B0330F">
        <w:trPr>
          <w:trHeight w:val="302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Этоксилированный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жирный спирт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C</w:t>
            </w:r>
            <w:r w:rsidRPr="00CA0C65">
              <w:rPr>
                <w:rStyle w:val="FontStyle278"/>
                <w:sz w:val="22"/>
                <w:szCs w:val="22"/>
                <w:vertAlign w:val="subscript"/>
                <w:lang w:eastAsia="en-US"/>
              </w:rPr>
              <w:t>12-18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 (7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EO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4,0 (± 0,3)</w:t>
            </w:r>
          </w:p>
        </w:tc>
      </w:tr>
      <w:tr w:rsidR="004D3620" w:rsidRPr="00CA0C65" w:rsidTr="00B0330F">
        <w:trPr>
          <w:trHeight w:val="302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Натриевое мыло (длина цепи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C</w:t>
            </w:r>
            <w:r w:rsidRPr="00CA0C65">
              <w:rPr>
                <w:rStyle w:val="FontStyle274"/>
                <w:sz w:val="22"/>
                <w:szCs w:val="22"/>
                <w:vertAlign w:val="subscript"/>
                <w:lang w:eastAsia="en-US"/>
              </w:rPr>
              <w:t xml:space="preserve">12-17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46 %; 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C</w:t>
            </w:r>
            <w:r w:rsidRPr="00CA0C65">
              <w:rPr>
                <w:rStyle w:val="FontStyle274"/>
                <w:sz w:val="22"/>
                <w:szCs w:val="22"/>
                <w:vertAlign w:val="subscript"/>
                <w:lang w:eastAsia="en-US"/>
              </w:rPr>
              <w:t xml:space="preserve">18-20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54 %)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2,8 (± 0,2)</w:t>
            </w:r>
          </w:p>
        </w:tc>
      </w:tr>
      <w:tr w:rsidR="004D3620" w:rsidRPr="00CA0C65" w:rsidTr="00B0330F">
        <w:trPr>
          <w:trHeight w:val="298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Противопенная присадка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(DC-42485)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5,0 (± 0,3)</w:t>
            </w:r>
          </w:p>
        </w:tc>
      </w:tr>
      <w:tr w:rsidR="004D3620" w:rsidRPr="00CA0C65" w:rsidTr="00B0330F">
        <w:trPr>
          <w:trHeight w:val="298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Алюмосиликат натрия - цеолит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4A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25,0 (± 1,0)</w:t>
            </w:r>
          </w:p>
        </w:tc>
      </w:tr>
      <w:tr w:rsidR="004D3620" w:rsidRPr="00CA0C65" w:rsidTr="00B0330F">
        <w:trPr>
          <w:trHeight w:val="298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Карбонат натрия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9,1 (± 1,0)</w:t>
            </w:r>
          </w:p>
        </w:tc>
      </w:tr>
      <w:tr w:rsidR="004D3620" w:rsidRPr="00CA0C65" w:rsidTr="00B0330F">
        <w:trPr>
          <w:trHeight w:val="307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Натриевая соль сополимера акриловой и малеиновой кислот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4,0 (± 0,2)</w:t>
            </w:r>
          </w:p>
        </w:tc>
      </w:tr>
      <w:tr w:rsidR="004D3620" w:rsidRPr="00CA0C65" w:rsidTr="00B0330F">
        <w:trPr>
          <w:trHeight w:val="302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gramStart"/>
            <w:r w:rsidRPr="00CA0C65">
              <w:rPr>
                <w:rStyle w:val="FontStyle278"/>
                <w:sz w:val="22"/>
                <w:szCs w:val="22"/>
                <w:lang w:eastAsia="en-US"/>
              </w:rPr>
              <w:t>Силикат натрия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(SiO</w:t>
            </w:r>
            <w:r w:rsidRPr="00CA0C65">
              <w:rPr>
                <w:rStyle w:val="FontStyle278"/>
                <w:sz w:val="22"/>
                <w:szCs w:val="22"/>
                <w:vertAlign w:val="subscript"/>
                <w:lang w:val="en-US" w:eastAsia="en-US"/>
              </w:rPr>
              <w:t>2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:</w:t>
            </w:r>
            <w:proofErr w:type="gram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Na</w:t>
            </w:r>
            <w:r w:rsidRPr="00CA0C65">
              <w:rPr>
                <w:rStyle w:val="FontStyle278"/>
                <w:sz w:val="22"/>
                <w:szCs w:val="22"/>
                <w:vertAlign w:val="subscript"/>
                <w:lang w:val="en-US" w:eastAsia="en-US"/>
              </w:rPr>
              <w:t>2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O = 3,3:1)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2,6 (± 0,2)</w:t>
            </w:r>
          </w:p>
        </w:tc>
      </w:tr>
      <w:tr w:rsidR="004D3620" w:rsidRPr="00CA0C65" w:rsidTr="00B0330F">
        <w:trPr>
          <w:trHeight w:val="302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Карбоксиметилцеллюлоза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 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(CMC)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1,0 (± 0,1)</w:t>
            </w:r>
          </w:p>
        </w:tc>
      </w:tr>
      <w:tr w:rsidR="004D3620" w:rsidRPr="00CA0C65" w:rsidTr="00B0330F">
        <w:trPr>
          <w:trHeight w:val="302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Диэтилен-триамин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пента (метилен фосфорная кислота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0,6</w:t>
            </w:r>
          </w:p>
        </w:tc>
      </w:tr>
      <w:tr w:rsidR="004D3620" w:rsidRPr="00CA0C65" w:rsidTr="00B0330F">
        <w:trPr>
          <w:trHeight w:val="293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Сульфат натрия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6,0 (± 0,5)</w:t>
            </w:r>
          </w:p>
        </w:tc>
      </w:tr>
      <w:tr w:rsidR="004D3620" w:rsidRPr="00CA0C65" w:rsidTr="00B0330F">
        <w:trPr>
          <w:trHeight w:val="302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Вода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9,4</w:t>
            </w:r>
          </w:p>
        </w:tc>
      </w:tr>
      <w:tr w:rsidR="004D3620" w:rsidRPr="00CA0C65" w:rsidTr="00B0330F">
        <w:trPr>
          <w:trHeight w:val="302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Тетрагидрат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пербората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натрия (как отдельная добавка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20,0</w:t>
            </w:r>
          </w:p>
        </w:tc>
      </w:tr>
      <w:tr w:rsidR="004D3620" w:rsidRPr="00CA0C65" w:rsidTr="00B0330F">
        <w:trPr>
          <w:trHeight w:val="504"/>
          <w:jc w:val="center"/>
        </w:trPr>
        <w:tc>
          <w:tcPr>
            <w:tcW w:w="7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Тетраацетилэтилендиамин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(TAED) (активный компонент 100%) (как отдельная добавка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3,0</w:t>
            </w:r>
          </w:p>
        </w:tc>
      </w:tr>
      <w:tr w:rsidR="004D3620" w:rsidRPr="00CA0C65" w:rsidTr="00B0330F">
        <w:trPr>
          <w:trHeight w:val="322"/>
          <w:jc w:val="center"/>
        </w:trPr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100,0</w:t>
            </w:r>
          </w:p>
        </w:tc>
      </w:tr>
    </w:tbl>
    <w:p w:rsidR="004D3620" w:rsidRPr="00CA0C65" w:rsidRDefault="004D3620" w:rsidP="004D3620">
      <w:pPr>
        <w:pStyle w:val="Style8"/>
        <w:widowControl/>
        <w:jc w:val="both"/>
        <w:rPr>
          <w:rStyle w:val="FontStyle282"/>
          <w:lang w:val="en-US" w:eastAsia="en-US"/>
        </w:rPr>
        <w:sectPr w:rsidR="004D3620" w:rsidRPr="00CA0C65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val="en-US" w:eastAsia="en-US"/>
        </w:rPr>
      </w:pPr>
      <w:r w:rsidRPr="00CA0C65">
        <w:rPr>
          <w:rStyle w:val="FontStyle275"/>
          <w:sz w:val="22"/>
          <w:szCs w:val="22"/>
          <w:lang w:eastAsia="en-US"/>
        </w:rPr>
        <w:lastRenderedPageBreak/>
        <w:t>Приложение</w:t>
      </w:r>
      <w:r w:rsidRPr="00CA0C65">
        <w:rPr>
          <w:rStyle w:val="FontStyle275"/>
          <w:sz w:val="22"/>
          <w:szCs w:val="22"/>
          <w:lang w:val="en-US" w:eastAsia="en-US"/>
        </w:rPr>
        <w:t xml:space="preserve"> L</w:t>
      </w:r>
    </w:p>
    <w:p w:rsidR="004D3620" w:rsidRPr="00B0330F" w:rsidRDefault="004D3620" w:rsidP="004D3620">
      <w:pPr>
        <w:pStyle w:val="Style95"/>
        <w:widowControl/>
        <w:jc w:val="center"/>
        <w:rPr>
          <w:rStyle w:val="FontStyle279"/>
          <w:sz w:val="22"/>
          <w:szCs w:val="22"/>
          <w:lang w:val="en-US" w:eastAsia="en-US"/>
        </w:rPr>
      </w:pPr>
      <w:r w:rsidRPr="00B0330F">
        <w:rPr>
          <w:rStyle w:val="FontStyle279"/>
          <w:sz w:val="22"/>
          <w:szCs w:val="22"/>
          <w:lang w:val="en-US" w:eastAsia="en-US"/>
        </w:rPr>
        <w:t>(</w:t>
      </w:r>
      <w:proofErr w:type="gramStart"/>
      <w:r w:rsidR="0057431F" w:rsidRPr="00B0330F">
        <w:rPr>
          <w:rStyle w:val="FontStyle279"/>
          <w:sz w:val="22"/>
          <w:szCs w:val="22"/>
          <w:lang w:eastAsia="en-US"/>
        </w:rPr>
        <w:t>рекомендуемое</w:t>
      </w:r>
      <w:proofErr w:type="gramEnd"/>
      <w:r w:rsidRPr="00B0330F">
        <w:rPr>
          <w:rStyle w:val="FontStyle279"/>
          <w:sz w:val="22"/>
          <w:szCs w:val="22"/>
          <w:lang w:val="en-US" w:eastAsia="en-US"/>
        </w:rPr>
        <w:t>)</w:t>
      </w: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val="en-US" w:eastAsia="en-US"/>
        </w:rPr>
      </w:pP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t>Номинальный процентный состав эталонного моющего средства 4</w:t>
      </w:r>
    </w:p>
    <w:p w:rsidR="004D3620" w:rsidRPr="00CA0C65" w:rsidRDefault="004D3620" w:rsidP="004D3620">
      <w:pPr>
        <w:pStyle w:val="Style70"/>
        <w:widowControl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70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L</w:t>
      </w:r>
      <w:r w:rsidRPr="00CA0C65">
        <w:rPr>
          <w:rStyle w:val="FontStyle282"/>
          <w:lang w:eastAsia="en-US"/>
        </w:rPr>
        <w:t>.1 Общее предупреждение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Настоящее приложение предполагает использование веще</w:t>
      </w:r>
      <w:proofErr w:type="gram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ств/пр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оцедур, которые могут нанести вред здоровью людей и окружающей среде. Приложение связано только с технической применимостью и не освобождает пользователя от правовых обязательств или профессиональных региональных рекомендаций, относящихся к здравоохранению, безопасности и охране окружающей среды на любом этапе работы. 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70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L</w:t>
      </w:r>
      <w:r w:rsidRPr="00CA0C65">
        <w:rPr>
          <w:rStyle w:val="FontStyle282"/>
          <w:lang w:eastAsia="en-US"/>
        </w:rPr>
        <w:t xml:space="preserve">.2 Эталонное моющее средство 4 </w:t>
      </w:r>
      <w:r w:rsidRPr="00CA0C65">
        <w:rPr>
          <w:rStyle w:val="FontStyle282"/>
          <w:lang w:val="en-US" w:eastAsia="en-US"/>
        </w:rPr>
        <w:t>JIS</w:t>
      </w:r>
      <w:r w:rsidRPr="00CA0C65">
        <w:rPr>
          <w:rStyle w:val="FontStyle282"/>
          <w:lang w:eastAsia="en-US"/>
        </w:rPr>
        <w:t xml:space="preserve"> </w:t>
      </w:r>
      <w:r w:rsidRPr="00CA0C65">
        <w:rPr>
          <w:rStyle w:val="FontStyle282"/>
          <w:lang w:val="en-US" w:eastAsia="en-US"/>
        </w:rPr>
        <w:t>K</w:t>
      </w:r>
      <w:r w:rsidRPr="00CA0C65">
        <w:rPr>
          <w:rStyle w:val="FontStyle282"/>
          <w:lang w:eastAsia="en-US"/>
        </w:rPr>
        <w:t xml:space="preserve"> 3371 (категория 1) для стиральных машин с загрузкой сверху </w:t>
      </w:r>
    </w:p>
    <w:p w:rsidR="004D3620" w:rsidRPr="00CA0C65" w:rsidRDefault="004D3620" w:rsidP="004D3620">
      <w:pPr>
        <w:pStyle w:val="Style70"/>
        <w:widowControl/>
        <w:ind w:firstLine="720"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70"/>
        <w:widowControl/>
        <w:jc w:val="center"/>
        <w:rPr>
          <w:rStyle w:val="FontStyle276"/>
          <w:sz w:val="22"/>
          <w:szCs w:val="22"/>
          <w:lang w:eastAsia="en-US"/>
        </w:rPr>
      </w:pPr>
      <w:r w:rsidRPr="00CA0C65">
        <w:rPr>
          <w:rStyle w:val="FontStyle276"/>
          <w:sz w:val="22"/>
          <w:szCs w:val="22"/>
          <w:lang w:eastAsia="en-US"/>
        </w:rPr>
        <w:t xml:space="preserve">Таблица </w:t>
      </w:r>
      <w:r w:rsidRPr="00CA0C65">
        <w:rPr>
          <w:rStyle w:val="FontStyle276"/>
          <w:sz w:val="22"/>
          <w:szCs w:val="22"/>
          <w:lang w:val="en-US" w:eastAsia="en-US"/>
        </w:rPr>
        <w:t>L</w:t>
      </w:r>
      <w:r w:rsidRPr="00CA0C65">
        <w:rPr>
          <w:rStyle w:val="FontStyle276"/>
          <w:sz w:val="22"/>
          <w:szCs w:val="22"/>
          <w:lang w:eastAsia="en-US"/>
        </w:rPr>
        <w:t xml:space="preserve">.1. Эталонное моющее средство 4 - эталонное моющее средство </w:t>
      </w:r>
      <w:r w:rsidRPr="00CA0C65">
        <w:rPr>
          <w:rStyle w:val="FontStyle276"/>
          <w:sz w:val="22"/>
          <w:szCs w:val="22"/>
          <w:lang w:val="en-US" w:eastAsia="en-US"/>
        </w:rPr>
        <w:t>JIS</w:t>
      </w:r>
      <w:r w:rsidRPr="00CA0C65">
        <w:rPr>
          <w:rStyle w:val="FontStyle276"/>
          <w:sz w:val="22"/>
          <w:szCs w:val="22"/>
          <w:lang w:eastAsia="en-US"/>
        </w:rPr>
        <w:t xml:space="preserve"> </w:t>
      </w:r>
      <w:r w:rsidRPr="00CA0C65">
        <w:rPr>
          <w:rStyle w:val="FontStyle276"/>
          <w:sz w:val="22"/>
          <w:szCs w:val="22"/>
          <w:lang w:val="en-US" w:eastAsia="en-US"/>
        </w:rPr>
        <w:t>K</w:t>
      </w:r>
      <w:r w:rsidRPr="00CA0C65">
        <w:rPr>
          <w:rStyle w:val="FontStyle276"/>
          <w:sz w:val="22"/>
          <w:szCs w:val="22"/>
          <w:lang w:eastAsia="en-US"/>
        </w:rPr>
        <w:t xml:space="preserve"> 3371 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5"/>
        <w:gridCol w:w="2141"/>
      </w:tblGrid>
      <w:tr w:rsidR="004D3620" w:rsidRPr="00CA0C65" w:rsidTr="00255364">
        <w:trPr>
          <w:trHeight w:val="653"/>
          <w:jc w:val="center"/>
        </w:trPr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Состав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Эталонное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моющее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средство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4</w:t>
            </w:r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%</w:t>
            </w:r>
          </w:p>
        </w:tc>
      </w:tr>
      <w:tr w:rsidR="004D3620" w:rsidRPr="00CA0C65" w:rsidTr="00255364">
        <w:trPr>
          <w:trHeight w:val="312"/>
          <w:jc w:val="center"/>
        </w:trPr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gram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Линейный</w:t>
            </w:r>
            <w:proofErr w:type="gram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алкилбензолсульфонат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натрия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15,0 (± 1,0)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7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Цеолит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17,0 (± 1,0)</w:t>
            </w:r>
          </w:p>
        </w:tc>
      </w:tr>
      <w:tr w:rsidR="004D3620" w:rsidRPr="00CA0C65" w:rsidTr="00255364">
        <w:trPr>
          <w:trHeight w:val="298"/>
          <w:jc w:val="center"/>
        </w:trPr>
        <w:tc>
          <w:tcPr>
            <w:tcW w:w="7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Силикат натрия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5,0 (± 0,5)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7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Карбонат натрия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7,0 (± 0,5)</w:t>
            </w:r>
          </w:p>
        </w:tc>
      </w:tr>
      <w:tr w:rsidR="004D3620" w:rsidRPr="00CA0C65" w:rsidTr="00255364">
        <w:trPr>
          <w:trHeight w:val="307"/>
          <w:jc w:val="center"/>
        </w:trPr>
        <w:tc>
          <w:tcPr>
            <w:tcW w:w="7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Карбоксиметилцеллюлоза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 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(CMC)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1,0 (± 0,5)</w:t>
            </w:r>
          </w:p>
        </w:tc>
      </w:tr>
      <w:tr w:rsidR="004D3620" w:rsidRPr="00CA0C65" w:rsidTr="00255364">
        <w:trPr>
          <w:trHeight w:val="293"/>
          <w:jc w:val="center"/>
        </w:trPr>
        <w:tc>
          <w:tcPr>
            <w:tcW w:w="7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Сульфат натрия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55,0 (± 5,0)</w:t>
            </w:r>
          </w:p>
        </w:tc>
      </w:tr>
      <w:tr w:rsidR="004D3620" w:rsidRPr="00CA0C65" w:rsidTr="00255364">
        <w:trPr>
          <w:trHeight w:val="312"/>
          <w:jc w:val="center"/>
        </w:trPr>
        <w:tc>
          <w:tcPr>
            <w:tcW w:w="7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Оптический отбеливатель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+</w:t>
            </w:r>
          </w:p>
        </w:tc>
      </w:tr>
      <w:tr w:rsidR="004D3620" w:rsidRPr="00CA0C65" w:rsidTr="00255364">
        <w:trPr>
          <w:trHeight w:val="283"/>
          <w:jc w:val="center"/>
        </w:trPr>
        <w:tc>
          <w:tcPr>
            <w:tcW w:w="70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Энзим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+</w:t>
            </w:r>
          </w:p>
        </w:tc>
      </w:tr>
      <w:tr w:rsidR="004D3620" w:rsidRPr="00CA0C65" w:rsidTr="00255364">
        <w:trPr>
          <w:trHeight w:val="298"/>
          <w:jc w:val="center"/>
        </w:trPr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100,0</w:t>
            </w:r>
          </w:p>
        </w:tc>
      </w:tr>
      <w:tr w:rsidR="004D3620" w:rsidRPr="00CA0C65" w:rsidTr="00255364">
        <w:trPr>
          <w:trHeight w:val="806"/>
          <w:jc w:val="center"/>
        </w:trPr>
        <w:tc>
          <w:tcPr>
            <w:tcW w:w="9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CA0C65" w:rsidP="00CA0C65">
            <w:pPr>
              <w:pStyle w:val="Style69"/>
              <w:widowControl/>
              <w:rPr>
                <w:rStyle w:val="FontStyle278"/>
                <w:sz w:val="22"/>
                <w:szCs w:val="22"/>
                <w:lang w:eastAsia="en-US"/>
              </w:rPr>
            </w:pPr>
            <w:proofErr w:type="gramStart"/>
            <w:r w:rsidRPr="00CA0C65">
              <w:rPr>
                <w:rStyle w:val="FontStyle278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р</w:t>
            </w:r>
            <w:proofErr w:type="spell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и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м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е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ч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а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н</w:t>
            </w:r>
            <w:proofErr w:type="spell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и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е </w:t>
            </w:r>
            <w:r w:rsidR="004D3620" w:rsidRPr="00CA0C65">
              <w:rPr>
                <w:rStyle w:val="FontStyle278"/>
                <w:sz w:val="22"/>
                <w:szCs w:val="22"/>
                <w:lang w:eastAsia="en-US"/>
              </w:rPr>
              <w:t>1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–</w:t>
            </w:r>
            <w:r w:rsidR="004D3620" w:rsidRPr="00CA0C65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="004D3620" w:rsidRPr="00CA0C65">
              <w:rPr>
                <w:spacing w:val="2"/>
                <w:sz w:val="22"/>
                <w:szCs w:val="22"/>
                <w:shd w:val="clear" w:color="auto" w:fill="FFFFFF"/>
              </w:rPr>
              <w:t>Приведенный состав является примером подходящего моющего средства. Могут быть использованы и другие моющие средства, если установлено, что они обеспечивают такие же или лучшие характеристики при стирке</w:t>
            </w:r>
            <w:r w:rsidR="004D3620" w:rsidRPr="00CA0C65">
              <w:rPr>
                <w:rStyle w:val="FontStyle278"/>
                <w:sz w:val="22"/>
                <w:szCs w:val="22"/>
                <w:lang w:eastAsia="en-US"/>
              </w:rPr>
              <w:t>.</w:t>
            </w:r>
          </w:p>
          <w:p w:rsidR="004D3620" w:rsidRPr="00255364" w:rsidRDefault="00255364" w:rsidP="00255364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gramStart"/>
            <w:r w:rsidRPr="00CA0C65">
              <w:rPr>
                <w:rStyle w:val="FontStyle278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р</w:t>
            </w:r>
            <w:proofErr w:type="spell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и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м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е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ч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а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н</w:t>
            </w:r>
            <w:proofErr w:type="spell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и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е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="004D3620" w:rsidRPr="00255364">
              <w:rPr>
                <w:rStyle w:val="FontStyle278"/>
                <w:sz w:val="22"/>
                <w:szCs w:val="22"/>
                <w:lang w:eastAsia="en-US"/>
              </w:rPr>
              <w:t>2</w:t>
            </w:r>
            <w:r w:rsidR="00CA0C65">
              <w:rPr>
                <w:rStyle w:val="FontStyle278"/>
                <w:sz w:val="22"/>
                <w:szCs w:val="22"/>
                <w:lang w:eastAsia="en-US"/>
              </w:rPr>
              <w:t xml:space="preserve"> –</w:t>
            </w:r>
            <w:r w:rsidR="004D3620" w:rsidRPr="00255364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="004D3620" w:rsidRPr="00CA0C65">
              <w:rPr>
                <w:rStyle w:val="FontStyle278"/>
                <w:sz w:val="22"/>
                <w:szCs w:val="22"/>
                <w:lang w:eastAsia="en-US"/>
              </w:rPr>
              <w:t>Доза</w:t>
            </w:r>
            <w:r w:rsidR="004D3620" w:rsidRPr="00255364">
              <w:rPr>
                <w:rStyle w:val="FontStyle278"/>
                <w:sz w:val="22"/>
                <w:szCs w:val="22"/>
                <w:lang w:eastAsia="en-US"/>
              </w:rPr>
              <w:t xml:space="preserve"> 1,33 </w:t>
            </w:r>
            <w:r w:rsidR="004D3620" w:rsidRPr="00CA0C65">
              <w:rPr>
                <w:rStyle w:val="FontStyle278"/>
                <w:sz w:val="22"/>
                <w:szCs w:val="22"/>
                <w:lang w:eastAsia="en-US"/>
              </w:rPr>
              <w:t>г</w:t>
            </w:r>
            <w:r w:rsidR="004D3620" w:rsidRPr="00255364">
              <w:rPr>
                <w:rStyle w:val="FontStyle278"/>
                <w:sz w:val="22"/>
                <w:szCs w:val="22"/>
                <w:lang w:eastAsia="en-US"/>
              </w:rPr>
              <w:t>/</w:t>
            </w:r>
            <w:r w:rsidR="004D3620" w:rsidRPr="00CA0C65">
              <w:rPr>
                <w:rStyle w:val="FontStyle278"/>
                <w:sz w:val="22"/>
                <w:szCs w:val="22"/>
                <w:lang w:eastAsia="en-US"/>
              </w:rPr>
              <w:t>л</w:t>
            </w:r>
            <w:r w:rsidR="004D3620" w:rsidRPr="00255364">
              <w:rPr>
                <w:rStyle w:val="FontStyle278"/>
                <w:sz w:val="22"/>
                <w:szCs w:val="22"/>
                <w:lang w:eastAsia="en-US"/>
              </w:rPr>
              <w:t>.</w:t>
            </w:r>
          </w:p>
        </w:tc>
      </w:tr>
    </w:tbl>
    <w:p w:rsidR="004D3620" w:rsidRPr="00255364" w:rsidRDefault="004D3620" w:rsidP="004D3620">
      <w:pPr>
        <w:pStyle w:val="Style6"/>
        <w:widowControl/>
        <w:jc w:val="both"/>
        <w:rPr>
          <w:rStyle w:val="FontStyle278"/>
          <w:sz w:val="22"/>
          <w:szCs w:val="22"/>
          <w:lang w:eastAsia="en-US"/>
        </w:rPr>
        <w:sectPr w:rsidR="004D3620" w:rsidRPr="00255364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1D27C1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lastRenderedPageBreak/>
        <w:t>Примечание</w:t>
      </w:r>
      <w:r w:rsidRPr="001D27C1">
        <w:rPr>
          <w:rStyle w:val="FontStyle275"/>
          <w:sz w:val="22"/>
          <w:szCs w:val="22"/>
          <w:lang w:eastAsia="en-US"/>
        </w:rPr>
        <w:t xml:space="preserve"> </w:t>
      </w:r>
      <w:r w:rsidRPr="00CA0C65">
        <w:rPr>
          <w:rStyle w:val="FontStyle275"/>
          <w:sz w:val="22"/>
          <w:szCs w:val="22"/>
          <w:lang w:val="en-US" w:eastAsia="en-US"/>
        </w:rPr>
        <w:t>M</w:t>
      </w:r>
    </w:p>
    <w:p w:rsidR="004D3620" w:rsidRPr="001D27C1" w:rsidRDefault="004D3620" w:rsidP="004D3620">
      <w:pPr>
        <w:pStyle w:val="Style95"/>
        <w:widowControl/>
        <w:jc w:val="center"/>
        <w:rPr>
          <w:rStyle w:val="FontStyle279"/>
          <w:sz w:val="22"/>
          <w:szCs w:val="22"/>
          <w:lang w:eastAsia="en-US"/>
        </w:rPr>
      </w:pPr>
      <w:r w:rsidRPr="001D27C1">
        <w:rPr>
          <w:rStyle w:val="FontStyle279"/>
          <w:sz w:val="22"/>
          <w:szCs w:val="22"/>
          <w:lang w:eastAsia="en-US"/>
        </w:rPr>
        <w:t>(</w:t>
      </w:r>
      <w:r w:rsidR="0057431F">
        <w:rPr>
          <w:rStyle w:val="FontStyle279"/>
          <w:sz w:val="24"/>
          <w:szCs w:val="24"/>
          <w:lang w:eastAsia="en-US"/>
        </w:rPr>
        <w:t>рекомендуемое</w:t>
      </w:r>
      <w:r w:rsidRPr="001D27C1">
        <w:rPr>
          <w:rStyle w:val="FontStyle279"/>
          <w:sz w:val="22"/>
          <w:szCs w:val="22"/>
          <w:lang w:eastAsia="en-US"/>
        </w:rPr>
        <w:t>)</w:t>
      </w: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bookmarkStart w:id="14" w:name="bookmark22"/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t xml:space="preserve">Номинальный процентный состав </w:t>
      </w:r>
      <w:proofErr w:type="spellStart"/>
      <w:r w:rsidRPr="00CA0C65">
        <w:rPr>
          <w:rStyle w:val="FontStyle275"/>
          <w:sz w:val="22"/>
          <w:szCs w:val="22"/>
          <w:lang w:eastAsia="en-US"/>
        </w:rPr>
        <w:t>нефосфатного</w:t>
      </w:r>
      <w:proofErr w:type="spellEnd"/>
      <w:r w:rsidRPr="00CA0C65">
        <w:rPr>
          <w:rStyle w:val="FontStyle275"/>
          <w:sz w:val="22"/>
          <w:szCs w:val="22"/>
          <w:lang w:eastAsia="en-US"/>
        </w:rPr>
        <w:t xml:space="preserve"> жидкого эталонного моющего средства 5</w:t>
      </w: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</w:p>
    <w:bookmarkEnd w:id="14"/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M</w:t>
      </w:r>
      <w:r w:rsidRPr="00CA0C65">
        <w:rPr>
          <w:rStyle w:val="FontStyle282"/>
          <w:lang w:eastAsia="en-US"/>
        </w:rPr>
        <w:t>.1 Общее предупреждение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Настоящее приложение предполагает использование веще</w:t>
      </w:r>
      <w:proofErr w:type="gram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ств/пр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оцедур, которые могут нанести вред здоровью людей и окружающей среде. Приложение связано только с технической применимостью и не освобождает пользователя от правовых обязательств или профессиональных региональных рекомендаций, относящихся к здравоохранению, безопасности и охране окружающей среды на любом этапе работы. </w:t>
      </w: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M</w:t>
      </w:r>
      <w:r w:rsidRPr="00CA0C65">
        <w:rPr>
          <w:rStyle w:val="FontStyle282"/>
          <w:lang w:eastAsia="en-US"/>
        </w:rPr>
        <w:t xml:space="preserve">.2 </w:t>
      </w:r>
      <w:r w:rsidRPr="00CA0C65">
        <w:rPr>
          <w:rStyle w:val="FontStyle276"/>
          <w:sz w:val="22"/>
          <w:szCs w:val="22"/>
          <w:lang w:eastAsia="en-US"/>
        </w:rPr>
        <w:t xml:space="preserve">Эталонное жидкое моющее средство </w:t>
      </w:r>
      <w:r w:rsidRPr="00CA0C65">
        <w:rPr>
          <w:rStyle w:val="FontStyle282"/>
          <w:lang w:val="en-US" w:eastAsia="en-US"/>
        </w:rPr>
        <w:t>AATCC</w:t>
      </w:r>
      <w:r w:rsidRPr="00CA0C65">
        <w:rPr>
          <w:rStyle w:val="FontStyle282"/>
          <w:lang w:eastAsia="en-US"/>
        </w:rPr>
        <w:t xml:space="preserve"> 2003 без оптического отбеливателя (</w:t>
      </w:r>
      <w:r w:rsidRPr="00CA0C65">
        <w:rPr>
          <w:rStyle w:val="FontStyle282"/>
          <w:lang w:val="en-US" w:eastAsia="en-US"/>
        </w:rPr>
        <w:t>WOB</w:t>
      </w:r>
      <w:r w:rsidRPr="00CA0C65">
        <w:rPr>
          <w:rStyle w:val="FontStyle282"/>
          <w:lang w:eastAsia="en-US"/>
        </w:rPr>
        <w:t>)</w:t>
      </w:r>
    </w:p>
    <w:p w:rsidR="004D3620" w:rsidRPr="00CA0C65" w:rsidRDefault="004D3620" w:rsidP="004D3620">
      <w:pPr>
        <w:pStyle w:val="Style16"/>
        <w:widowControl/>
        <w:jc w:val="both"/>
        <w:rPr>
          <w:rStyle w:val="FontStyle276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6"/>
        <w:widowControl/>
        <w:jc w:val="center"/>
        <w:rPr>
          <w:rStyle w:val="FontStyle276"/>
          <w:sz w:val="22"/>
          <w:szCs w:val="22"/>
          <w:lang w:eastAsia="en-US"/>
        </w:rPr>
      </w:pPr>
      <w:r w:rsidRPr="00CA0C65">
        <w:rPr>
          <w:rStyle w:val="FontStyle276"/>
          <w:sz w:val="22"/>
          <w:szCs w:val="22"/>
          <w:lang w:eastAsia="en-US"/>
        </w:rPr>
        <w:t xml:space="preserve">Таблица </w:t>
      </w:r>
      <w:r w:rsidRPr="00CA0C65">
        <w:rPr>
          <w:rStyle w:val="FontStyle276"/>
          <w:sz w:val="22"/>
          <w:szCs w:val="22"/>
          <w:lang w:val="en-US" w:eastAsia="en-US"/>
        </w:rPr>
        <w:t>M</w:t>
      </w:r>
      <w:r w:rsidRPr="00CA0C65">
        <w:rPr>
          <w:rStyle w:val="FontStyle276"/>
          <w:sz w:val="22"/>
          <w:szCs w:val="22"/>
          <w:lang w:eastAsia="en-US"/>
        </w:rPr>
        <w:t xml:space="preserve">.1. Эталонное моющее средство 5. Эталонное жидкое моющее средство </w:t>
      </w:r>
      <w:r w:rsidRPr="00CA0C65">
        <w:rPr>
          <w:rStyle w:val="FontStyle282"/>
          <w:lang w:val="en-US" w:eastAsia="en-US"/>
        </w:rPr>
        <w:t>AATCC</w:t>
      </w:r>
      <w:r w:rsidRPr="00CA0C65">
        <w:rPr>
          <w:rStyle w:val="FontStyle282"/>
          <w:lang w:eastAsia="en-US"/>
        </w:rPr>
        <w:t xml:space="preserve"> 2003 без оптического отбеливателя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02"/>
        <w:gridCol w:w="2633"/>
      </w:tblGrid>
      <w:tr w:rsidR="004D3620" w:rsidRPr="00CA0C65" w:rsidTr="00B0330F">
        <w:trPr>
          <w:trHeight w:val="653"/>
          <w:jc w:val="center"/>
        </w:trPr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Номинальный состав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Эталонное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моющее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средство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5</w:t>
            </w:r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%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gram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Линейный</w:t>
            </w:r>
            <w:proofErr w:type="gram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алкилбензолсульфонат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натрия, натриевая соль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12,0 (± 0,6)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Неионогенное моющее средство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8,0 (± 0,8)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Лимонная кислота (как цитрат натрия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1,2 (± 0,12)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Жирная кислота (С24 натриевая соль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4,0 (± 0,6)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Каустик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NaOH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2,7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Хелатирующий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агент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(DTPA)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0,3 (± 0,05)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Стабилизаторы (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Пропандиол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8,0 (± 1,2)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Консервант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Боракс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1,0 (± 0,1)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Вода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/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Прочее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остаток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100,0</w:t>
            </w:r>
          </w:p>
        </w:tc>
      </w:tr>
    </w:tbl>
    <w:p w:rsidR="004D3620" w:rsidRPr="00CA0C65" w:rsidRDefault="004D3620" w:rsidP="004D3620">
      <w:pPr>
        <w:pStyle w:val="Style8"/>
        <w:widowControl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M</w:t>
      </w:r>
      <w:r w:rsidRPr="00CA0C65">
        <w:rPr>
          <w:rStyle w:val="FontStyle282"/>
          <w:lang w:eastAsia="en-US"/>
        </w:rPr>
        <w:t xml:space="preserve">.3 </w:t>
      </w:r>
      <w:r w:rsidRPr="00CA0C65">
        <w:rPr>
          <w:rStyle w:val="FontStyle276"/>
          <w:sz w:val="22"/>
          <w:szCs w:val="22"/>
          <w:lang w:eastAsia="en-US"/>
        </w:rPr>
        <w:t xml:space="preserve">Эталонное жидкое моющее средство </w:t>
      </w:r>
      <w:r w:rsidRPr="00CA0C65">
        <w:rPr>
          <w:rStyle w:val="FontStyle282"/>
          <w:lang w:val="en-US" w:eastAsia="en-US"/>
        </w:rPr>
        <w:t>AATCC</w:t>
      </w:r>
      <w:r w:rsidRPr="00CA0C65">
        <w:rPr>
          <w:rStyle w:val="FontStyle282"/>
          <w:lang w:eastAsia="en-US"/>
        </w:rPr>
        <w:t xml:space="preserve"> 2003 с оптическим отбеливателем</w:t>
      </w:r>
    </w:p>
    <w:p w:rsidR="00255364" w:rsidRPr="00CA0C65" w:rsidRDefault="00255364" w:rsidP="004D3620">
      <w:pPr>
        <w:pStyle w:val="Style16"/>
        <w:widowControl/>
        <w:jc w:val="both"/>
        <w:rPr>
          <w:rStyle w:val="FontStyle276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6"/>
        <w:widowControl/>
        <w:jc w:val="center"/>
        <w:rPr>
          <w:rStyle w:val="FontStyle276"/>
          <w:sz w:val="22"/>
          <w:szCs w:val="22"/>
          <w:lang w:eastAsia="en-US"/>
        </w:rPr>
      </w:pPr>
      <w:r w:rsidRPr="00CA0C65">
        <w:rPr>
          <w:rStyle w:val="FontStyle276"/>
          <w:sz w:val="22"/>
          <w:szCs w:val="22"/>
          <w:lang w:eastAsia="en-US"/>
        </w:rPr>
        <w:t xml:space="preserve">Таблица </w:t>
      </w:r>
      <w:r w:rsidRPr="00CA0C65">
        <w:rPr>
          <w:rStyle w:val="FontStyle276"/>
          <w:sz w:val="22"/>
          <w:szCs w:val="22"/>
          <w:lang w:val="en-US" w:eastAsia="en-US"/>
        </w:rPr>
        <w:t>M</w:t>
      </w:r>
      <w:r w:rsidRPr="00CA0C65">
        <w:rPr>
          <w:rStyle w:val="FontStyle276"/>
          <w:sz w:val="22"/>
          <w:szCs w:val="22"/>
          <w:lang w:eastAsia="en-US"/>
        </w:rPr>
        <w:t xml:space="preserve">.2. Эталонное моющее средство 5. Эталонное жидкое моющее средство </w:t>
      </w:r>
      <w:r w:rsidRPr="00CA0C65">
        <w:rPr>
          <w:rStyle w:val="FontStyle282"/>
          <w:lang w:val="en-US" w:eastAsia="en-US"/>
        </w:rPr>
        <w:t>AATCC</w:t>
      </w:r>
      <w:r w:rsidRPr="00CA0C65">
        <w:rPr>
          <w:rStyle w:val="FontStyle282"/>
          <w:lang w:eastAsia="en-US"/>
        </w:rPr>
        <w:t xml:space="preserve"> 2003 с оптическим отбеливателем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86"/>
        <w:gridCol w:w="2146"/>
      </w:tblGrid>
      <w:tr w:rsidR="004D3620" w:rsidRPr="00CA0C65" w:rsidTr="00255364">
        <w:trPr>
          <w:trHeight w:val="648"/>
          <w:jc w:val="center"/>
        </w:trPr>
        <w:tc>
          <w:tcPr>
            <w:tcW w:w="6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255364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Номинальный состав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Эталонное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моющее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средство</w:t>
            </w:r>
            <w:proofErr w:type="spellEnd"/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%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gram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Линейный</w:t>
            </w:r>
            <w:proofErr w:type="gram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алкилбензолсульфонат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натрия, натриевая соль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12,0 (± 0,6)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Неионогенное моющее средство</w:t>
            </w: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8,0 (± 0,8)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Лимонная кислота (как цитрат натрия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1,2 (± 0,12)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Жирная кислота (С24 натриевая соль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4,0 (± 0,6)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Каустик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NaOH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2,65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Хелатирующий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агент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(DTPA)</w:t>
            </w: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0,3 (± 0,05)</w:t>
            </w:r>
          </w:p>
        </w:tc>
      </w:tr>
      <w:tr w:rsidR="004D3620" w:rsidRPr="00CA0C65" w:rsidTr="00B0330F">
        <w:trPr>
          <w:trHeight w:val="340"/>
          <w:jc w:val="center"/>
        </w:trPr>
        <w:tc>
          <w:tcPr>
            <w:tcW w:w="68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Стабилизаторы (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Пропандиол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/Нейтрализатор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8,13 (± 1,2)</w:t>
            </w:r>
          </w:p>
        </w:tc>
      </w:tr>
      <w:tr w:rsidR="004D3620" w:rsidRPr="00CA0C65" w:rsidTr="00255364">
        <w:trPr>
          <w:trHeight w:val="499"/>
          <w:jc w:val="center"/>
        </w:trPr>
        <w:tc>
          <w:tcPr>
            <w:tcW w:w="9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255364" w:rsidRDefault="00255364" w:rsidP="00255364">
            <w:pPr>
              <w:pStyle w:val="Style69"/>
              <w:widowControl/>
              <w:rPr>
                <w:rStyle w:val="FontStyle278"/>
                <w:sz w:val="20"/>
                <w:szCs w:val="22"/>
                <w:lang w:eastAsia="en-US"/>
              </w:rPr>
            </w:pPr>
            <w:proofErr w:type="gramStart"/>
            <w:r w:rsidRPr="00255364">
              <w:rPr>
                <w:rStyle w:val="FontStyle278"/>
                <w:sz w:val="20"/>
                <w:szCs w:val="22"/>
                <w:lang w:eastAsia="en-US"/>
              </w:rPr>
              <w:t>П</w:t>
            </w:r>
            <w:proofErr w:type="gramEnd"/>
            <w:r w:rsidRPr="00255364">
              <w:rPr>
                <w:rStyle w:val="FontStyle278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255364">
              <w:rPr>
                <w:rStyle w:val="FontStyle278"/>
                <w:sz w:val="20"/>
                <w:szCs w:val="22"/>
                <w:lang w:eastAsia="en-US"/>
              </w:rPr>
              <w:t>р</w:t>
            </w:r>
            <w:proofErr w:type="spellEnd"/>
            <w:r w:rsidRPr="00255364">
              <w:rPr>
                <w:rStyle w:val="FontStyle278"/>
                <w:sz w:val="20"/>
                <w:szCs w:val="22"/>
                <w:lang w:eastAsia="en-US"/>
              </w:rPr>
              <w:t xml:space="preserve"> и м е ч а </w:t>
            </w:r>
            <w:proofErr w:type="spellStart"/>
            <w:r w:rsidRPr="00255364">
              <w:rPr>
                <w:rStyle w:val="FontStyle278"/>
                <w:sz w:val="20"/>
                <w:szCs w:val="22"/>
                <w:lang w:eastAsia="en-US"/>
              </w:rPr>
              <w:t>н</w:t>
            </w:r>
            <w:proofErr w:type="spellEnd"/>
            <w:r w:rsidRPr="00255364">
              <w:rPr>
                <w:rStyle w:val="FontStyle278"/>
                <w:sz w:val="20"/>
                <w:szCs w:val="22"/>
                <w:lang w:eastAsia="en-US"/>
              </w:rPr>
              <w:t xml:space="preserve"> и е –</w:t>
            </w:r>
            <w:r w:rsidR="004D3620" w:rsidRPr="00255364">
              <w:rPr>
                <w:rStyle w:val="FontStyle278"/>
                <w:sz w:val="20"/>
                <w:szCs w:val="22"/>
                <w:lang w:eastAsia="en-US"/>
              </w:rPr>
              <w:t xml:space="preserve"> </w:t>
            </w:r>
            <w:r w:rsidR="004D3620" w:rsidRPr="00255364">
              <w:rPr>
                <w:spacing w:val="2"/>
                <w:sz w:val="20"/>
                <w:szCs w:val="22"/>
                <w:shd w:val="clear" w:color="auto" w:fill="FFFFFF"/>
              </w:rPr>
              <w:t>Эталонное жидкое моющее средство ААТСС 2003 может быть применено только в эталонных стиральных машинах типа В.</w:t>
            </w:r>
          </w:p>
        </w:tc>
      </w:tr>
    </w:tbl>
    <w:p w:rsidR="004D3620" w:rsidRPr="00CA0C65" w:rsidRDefault="004D3620" w:rsidP="004D3620">
      <w:pPr>
        <w:pStyle w:val="Style5"/>
        <w:widowControl/>
        <w:jc w:val="center"/>
        <w:rPr>
          <w:rStyle w:val="FontStyle276"/>
          <w:sz w:val="22"/>
          <w:szCs w:val="22"/>
          <w:lang w:eastAsia="en-US"/>
        </w:rPr>
      </w:pPr>
    </w:p>
    <w:p w:rsidR="004D3620" w:rsidRPr="00CA0C65" w:rsidRDefault="004D3620" w:rsidP="00255364">
      <w:pPr>
        <w:pStyle w:val="Style5"/>
        <w:widowControl/>
        <w:jc w:val="center"/>
        <w:rPr>
          <w:rStyle w:val="FontStyle284"/>
          <w:sz w:val="22"/>
          <w:szCs w:val="22"/>
          <w:lang w:val="en-US" w:eastAsia="en-US"/>
        </w:rPr>
      </w:pPr>
      <w:r w:rsidRPr="00CA0C65">
        <w:rPr>
          <w:rStyle w:val="FontStyle276"/>
          <w:sz w:val="22"/>
          <w:szCs w:val="22"/>
          <w:lang w:eastAsia="en-US"/>
        </w:rPr>
        <w:lastRenderedPageBreak/>
        <w:t>Таблица</w:t>
      </w:r>
      <w:r w:rsidRPr="00CA0C65">
        <w:rPr>
          <w:rStyle w:val="FontStyle276"/>
          <w:sz w:val="22"/>
          <w:szCs w:val="22"/>
          <w:lang w:val="en-US" w:eastAsia="en-US"/>
        </w:rPr>
        <w:t xml:space="preserve"> M.2 </w:t>
      </w:r>
      <w:r w:rsidRPr="00CA0C65">
        <w:rPr>
          <w:rStyle w:val="FontStyle284"/>
          <w:sz w:val="22"/>
          <w:szCs w:val="22"/>
          <w:lang w:val="en-US" w:eastAsia="en-US"/>
        </w:rPr>
        <w:t>(</w:t>
      </w:r>
      <w:r w:rsidRPr="00CA0C65">
        <w:rPr>
          <w:rStyle w:val="FontStyle284"/>
          <w:sz w:val="22"/>
          <w:szCs w:val="22"/>
          <w:lang w:eastAsia="en-US"/>
        </w:rPr>
        <w:t>продолжение</w:t>
      </w:r>
      <w:r w:rsidRPr="00CA0C65">
        <w:rPr>
          <w:rStyle w:val="FontStyle284"/>
          <w:sz w:val="22"/>
          <w:szCs w:val="22"/>
          <w:lang w:val="en-US" w:eastAsia="en-US"/>
        </w:rPr>
        <w:t>)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52"/>
        <w:gridCol w:w="2637"/>
      </w:tblGrid>
      <w:tr w:rsidR="004D3620" w:rsidRPr="00CA0C65" w:rsidTr="00255364">
        <w:trPr>
          <w:trHeight w:val="648"/>
          <w:jc w:val="center"/>
        </w:trPr>
        <w:tc>
          <w:tcPr>
            <w:tcW w:w="6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Номинальный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состав</w:t>
            </w:r>
            <w:proofErr w:type="spellEnd"/>
            <w:r w:rsidRPr="00CA0C65">
              <w:rPr>
                <w:rStyle w:val="FontStyle277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Эталонное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моющее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средство</w:t>
            </w:r>
            <w:proofErr w:type="spellEnd"/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%</w:t>
            </w:r>
          </w:p>
        </w:tc>
      </w:tr>
      <w:tr w:rsidR="004D3620" w:rsidRPr="00CA0C65" w:rsidTr="00255364">
        <w:trPr>
          <w:trHeight w:val="922"/>
          <w:jc w:val="center"/>
        </w:trPr>
        <w:tc>
          <w:tcPr>
            <w:tcW w:w="6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Консервант (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Боракс</w:t>
            </w:r>
            <w:proofErr w:type="spellEnd"/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) </w:t>
            </w:r>
          </w:p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Флуоресцентный отбеливающий агент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</w:p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Вода/Прочее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1,0 (± 0,1)</w:t>
            </w:r>
          </w:p>
          <w:p w:rsidR="004D3620" w:rsidRPr="00CA0C65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0,04 (± 0,01) </w:t>
            </w:r>
          </w:p>
          <w:p w:rsidR="004D3620" w:rsidRPr="00CA0C65" w:rsidRDefault="004D3620" w:rsidP="004D3620">
            <w:pPr>
              <w:pStyle w:val="Style86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остаток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6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100,0</w:t>
            </w:r>
          </w:p>
        </w:tc>
      </w:tr>
      <w:tr w:rsidR="004D3620" w:rsidRPr="00CA0C65" w:rsidTr="00255364">
        <w:trPr>
          <w:trHeight w:val="494"/>
          <w:jc w:val="center"/>
        </w:trPr>
        <w:tc>
          <w:tcPr>
            <w:tcW w:w="9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255364" w:rsidRDefault="00255364" w:rsidP="00255364">
            <w:pPr>
              <w:pStyle w:val="Style69"/>
              <w:widowControl/>
              <w:rPr>
                <w:rStyle w:val="FontStyle278"/>
                <w:sz w:val="20"/>
                <w:szCs w:val="22"/>
                <w:lang w:eastAsia="en-US"/>
              </w:rPr>
            </w:pPr>
            <w:proofErr w:type="gramStart"/>
            <w:r w:rsidRPr="00255364">
              <w:rPr>
                <w:rStyle w:val="FontStyle278"/>
                <w:sz w:val="20"/>
                <w:szCs w:val="22"/>
                <w:lang w:eastAsia="en-US"/>
              </w:rPr>
              <w:t>П</w:t>
            </w:r>
            <w:proofErr w:type="gramEnd"/>
            <w:r w:rsidRPr="00255364">
              <w:rPr>
                <w:rStyle w:val="FontStyle278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255364">
              <w:rPr>
                <w:rStyle w:val="FontStyle278"/>
                <w:sz w:val="20"/>
                <w:szCs w:val="22"/>
                <w:lang w:eastAsia="en-US"/>
              </w:rPr>
              <w:t>р</w:t>
            </w:r>
            <w:proofErr w:type="spellEnd"/>
            <w:r w:rsidRPr="00255364">
              <w:rPr>
                <w:rStyle w:val="FontStyle278"/>
                <w:sz w:val="20"/>
                <w:szCs w:val="22"/>
                <w:lang w:eastAsia="en-US"/>
              </w:rPr>
              <w:t xml:space="preserve"> и м е ч а </w:t>
            </w:r>
            <w:proofErr w:type="spellStart"/>
            <w:r w:rsidRPr="00255364">
              <w:rPr>
                <w:rStyle w:val="FontStyle278"/>
                <w:sz w:val="20"/>
                <w:szCs w:val="22"/>
                <w:lang w:eastAsia="en-US"/>
              </w:rPr>
              <w:t>н</w:t>
            </w:r>
            <w:proofErr w:type="spellEnd"/>
            <w:r w:rsidRPr="00255364">
              <w:rPr>
                <w:rStyle w:val="FontStyle278"/>
                <w:sz w:val="20"/>
                <w:szCs w:val="22"/>
                <w:lang w:eastAsia="en-US"/>
              </w:rPr>
              <w:t xml:space="preserve"> и е –</w:t>
            </w:r>
            <w:r w:rsidR="004D3620" w:rsidRPr="00255364">
              <w:rPr>
                <w:rStyle w:val="FontStyle278"/>
                <w:sz w:val="20"/>
                <w:szCs w:val="22"/>
                <w:lang w:eastAsia="en-US"/>
              </w:rPr>
              <w:t xml:space="preserve"> </w:t>
            </w:r>
            <w:r w:rsidR="004D3620" w:rsidRPr="00255364">
              <w:rPr>
                <w:spacing w:val="2"/>
                <w:sz w:val="20"/>
                <w:szCs w:val="22"/>
                <w:shd w:val="clear" w:color="auto" w:fill="FFFFFF"/>
              </w:rPr>
              <w:t>Эталонное жидкое моющее средство ААТСС 2003 может быть применено только в эталонных стиральных машинах типа В.</w:t>
            </w:r>
          </w:p>
        </w:tc>
      </w:tr>
    </w:tbl>
    <w:p w:rsidR="004D3620" w:rsidRPr="00CA0C65" w:rsidRDefault="004D3620" w:rsidP="004D3620">
      <w:pPr>
        <w:pStyle w:val="Style6"/>
        <w:widowControl/>
        <w:jc w:val="both"/>
        <w:rPr>
          <w:rStyle w:val="FontStyle278"/>
          <w:sz w:val="22"/>
          <w:szCs w:val="22"/>
          <w:lang w:eastAsia="en-US"/>
        </w:rPr>
        <w:sectPr w:rsidR="004D3620" w:rsidRPr="00CA0C65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lastRenderedPageBreak/>
        <w:t xml:space="preserve">Приложение </w:t>
      </w:r>
      <w:r w:rsidRPr="00CA0C65">
        <w:rPr>
          <w:rStyle w:val="FontStyle275"/>
          <w:sz w:val="22"/>
          <w:szCs w:val="22"/>
          <w:lang w:val="en-US" w:eastAsia="en-US"/>
        </w:rPr>
        <w:t>N</w:t>
      </w:r>
    </w:p>
    <w:p w:rsidR="004D3620" w:rsidRPr="00CA0C65" w:rsidRDefault="004D3620" w:rsidP="004D3620">
      <w:pPr>
        <w:pStyle w:val="Style95"/>
        <w:widowControl/>
        <w:jc w:val="center"/>
        <w:rPr>
          <w:rStyle w:val="FontStyle279"/>
          <w:sz w:val="22"/>
          <w:szCs w:val="22"/>
          <w:lang w:eastAsia="en-US"/>
        </w:rPr>
      </w:pPr>
      <w:r w:rsidRPr="00CA0C65">
        <w:rPr>
          <w:rStyle w:val="FontStyle279"/>
          <w:sz w:val="22"/>
          <w:szCs w:val="22"/>
          <w:lang w:eastAsia="en-US"/>
        </w:rPr>
        <w:t>(</w:t>
      </w:r>
      <w:r w:rsidR="0057431F">
        <w:rPr>
          <w:rStyle w:val="FontStyle279"/>
          <w:sz w:val="22"/>
          <w:szCs w:val="22"/>
          <w:lang w:eastAsia="en-US"/>
        </w:rPr>
        <w:t>рекомендуемое</w:t>
      </w:r>
      <w:r w:rsidRPr="00CA0C65">
        <w:rPr>
          <w:rStyle w:val="FontStyle279"/>
          <w:sz w:val="22"/>
          <w:szCs w:val="22"/>
          <w:lang w:eastAsia="en-US"/>
        </w:rPr>
        <w:t>)</w:t>
      </w:r>
    </w:p>
    <w:p w:rsidR="004D3620" w:rsidRPr="00CA0C65" w:rsidRDefault="004D3620" w:rsidP="004D3620">
      <w:pPr>
        <w:pStyle w:val="Style80"/>
        <w:widowControl/>
        <w:jc w:val="center"/>
        <w:rPr>
          <w:rStyle w:val="FontStyle275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80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t>Номинальный процентный состав эталонного моющего средства 6</w:t>
      </w:r>
    </w:p>
    <w:p w:rsidR="004D3620" w:rsidRPr="00CA0C65" w:rsidRDefault="004D3620" w:rsidP="004D3620">
      <w:pPr>
        <w:pStyle w:val="Style80"/>
        <w:widowControl/>
        <w:jc w:val="both"/>
        <w:rPr>
          <w:rStyle w:val="FontStyle275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80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N</w:t>
      </w:r>
      <w:r w:rsidRPr="00CA0C65">
        <w:rPr>
          <w:rStyle w:val="FontStyle282"/>
          <w:lang w:eastAsia="en-US"/>
        </w:rPr>
        <w:t>.1 Общее предупреждение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Настоящее приложение предполагает использование веще</w:t>
      </w:r>
      <w:proofErr w:type="gram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ств/пр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оцедур, которые могут нанести вред здоровью людей и окружающей среде. Приложение связано только с технической применимостью и не освобождает пользователя от правовых обязательств или профессиональных региональных рекомендаций, относящихся к здравоохранению, безопасности и охране окружающей среды на любом этапе работы. </w:t>
      </w: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N</w:t>
      </w:r>
      <w:r w:rsidRPr="00CA0C65">
        <w:rPr>
          <w:rStyle w:val="FontStyle282"/>
          <w:lang w:eastAsia="en-US"/>
        </w:rPr>
        <w:t xml:space="preserve">.2 </w:t>
      </w:r>
      <w:proofErr w:type="spellStart"/>
      <w:r w:rsidRPr="00CA0C65">
        <w:rPr>
          <w:rStyle w:val="FontStyle282"/>
          <w:lang w:eastAsia="en-US"/>
        </w:rPr>
        <w:t>Нефосфатное</w:t>
      </w:r>
      <w:proofErr w:type="spellEnd"/>
      <w:r w:rsidRPr="00CA0C65">
        <w:rPr>
          <w:rStyle w:val="FontStyle282"/>
          <w:lang w:eastAsia="en-US"/>
        </w:rPr>
        <w:t xml:space="preserve"> эталонное моющее средство 6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Style w:val="FontStyle283"/>
          <w:sz w:val="22"/>
          <w:szCs w:val="22"/>
          <w:lang w:eastAsia="en-US"/>
        </w:rPr>
        <w:t>(</w:t>
      </w:r>
      <w:r w:rsidRPr="00CA0C65">
        <w:rPr>
          <w:rStyle w:val="FontStyle283"/>
          <w:sz w:val="22"/>
          <w:szCs w:val="22"/>
          <w:lang w:val="en-US" w:eastAsia="en-US"/>
        </w:rPr>
        <w:t>SDC</w:t>
      </w:r>
      <w:r w:rsidRPr="00CA0C65">
        <w:rPr>
          <w:rStyle w:val="FontStyle283"/>
          <w:sz w:val="22"/>
          <w:szCs w:val="22"/>
          <w:lang w:eastAsia="en-US"/>
        </w:rPr>
        <w:t xml:space="preserve"> Эталонное моющее средство типа 4, неправильно обозначенное как эталонное моющее средство </w:t>
      </w:r>
      <w:r w:rsidRPr="00CA0C65">
        <w:rPr>
          <w:rStyle w:val="FontStyle283"/>
          <w:sz w:val="22"/>
          <w:szCs w:val="22"/>
          <w:lang w:val="en-US" w:eastAsia="en-US"/>
        </w:rPr>
        <w:t>A</w:t>
      </w:r>
      <w:r w:rsidRPr="00CA0C65">
        <w:rPr>
          <w:rStyle w:val="FontStyle283"/>
          <w:sz w:val="22"/>
          <w:szCs w:val="22"/>
          <w:lang w:eastAsia="en-US"/>
        </w:rPr>
        <w:t xml:space="preserve"> МЭК в стандарте </w:t>
      </w:r>
      <w:r w:rsidRPr="00CA0C65">
        <w:rPr>
          <w:rStyle w:val="FontStyle283"/>
          <w:sz w:val="22"/>
          <w:szCs w:val="22"/>
          <w:lang w:val="en-US" w:eastAsia="en-US"/>
        </w:rPr>
        <w:t>ISO</w:t>
      </w:r>
      <w:r w:rsidRPr="00CA0C65">
        <w:rPr>
          <w:rStyle w:val="FontStyle283"/>
          <w:sz w:val="22"/>
          <w:szCs w:val="22"/>
          <w:lang w:eastAsia="en-US"/>
        </w:rPr>
        <w:t xml:space="preserve"> 6330:2000)</w:t>
      </w:r>
    </w:p>
    <w:p w:rsidR="004D3620" w:rsidRPr="00CA0C65" w:rsidRDefault="004D3620" w:rsidP="004D3620">
      <w:pPr>
        <w:pStyle w:val="Style16"/>
        <w:widowControl/>
        <w:jc w:val="both"/>
        <w:rPr>
          <w:rStyle w:val="FontStyle276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6"/>
        <w:widowControl/>
        <w:jc w:val="center"/>
        <w:rPr>
          <w:rStyle w:val="FontStyle276"/>
          <w:sz w:val="22"/>
          <w:szCs w:val="22"/>
          <w:lang w:eastAsia="en-US"/>
        </w:rPr>
      </w:pPr>
      <w:r w:rsidRPr="00CA0C65">
        <w:rPr>
          <w:rStyle w:val="FontStyle276"/>
          <w:sz w:val="22"/>
          <w:szCs w:val="22"/>
          <w:lang w:eastAsia="en-US"/>
        </w:rPr>
        <w:t xml:space="preserve">Таблица </w:t>
      </w:r>
      <w:r w:rsidRPr="00CA0C65">
        <w:rPr>
          <w:rStyle w:val="FontStyle276"/>
          <w:sz w:val="22"/>
          <w:szCs w:val="22"/>
          <w:lang w:val="en-US" w:eastAsia="en-US"/>
        </w:rPr>
        <w:t>N</w:t>
      </w:r>
      <w:r w:rsidRPr="00CA0C65">
        <w:rPr>
          <w:rStyle w:val="FontStyle276"/>
          <w:sz w:val="22"/>
          <w:szCs w:val="22"/>
          <w:lang w:eastAsia="en-US"/>
        </w:rPr>
        <w:t xml:space="preserve">.1. Эталонное моющее средство 6 - </w:t>
      </w:r>
      <w:proofErr w:type="spellStart"/>
      <w:r w:rsidRPr="00CA0C65">
        <w:rPr>
          <w:rStyle w:val="FontStyle282"/>
          <w:lang w:eastAsia="en-US"/>
        </w:rPr>
        <w:t>Нефосфатное</w:t>
      </w:r>
      <w:proofErr w:type="spellEnd"/>
      <w:r w:rsidRPr="00CA0C65">
        <w:rPr>
          <w:rStyle w:val="FontStyle282"/>
          <w:lang w:eastAsia="en-US"/>
        </w:rPr>
        <w:t xml:space="preserve"> э</w:t>
      </w:r>
      <w:r w:rsidRPr="00CA0C65">
        <w:rPr>
          <w:rStyle w:val="FontStyle276"/>
          <w:sz w:val="22"/>
          <w:szCs w:val="22"/>
          <w:lang w:eastAsia="en-US"/>
        </w:rPr>
        <w:t>талонное моющее средство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65"/>
        <w:gridCol w:w="2568"/>
      </w:tblGrid>
      <w:tr w:rsidR="004D3620" w:rsidRPr="00CA0C65" w:rsidTr="00255364">
        <w:trPr>
          <w:trHeight w:val="648"/>
          <w:jc w:val="center"/>
        </w:trPr>
        <w:tc>
          <w:tcPr>
            <w:tcW w:w="6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255364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Состав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Эталонное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моющее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>средство</w:t>
            </w:r>
            <w:proofErr w:type="spellEnd"/>
            <w:r w:rsidRPr="00CA0C65">
              <w:rPr>
                <w:rStyle w:val="FontStyle277"/>
                <w:sz w:val="22"/>
                <w:szCs w:val="22"/>
                <w:lang w:val="en-US" w:eastAsia="en-US"/>
              </w:rPr>
              <w:t xml:space="preserve"> 6</w:t>
            </w:r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%</w:t>
            </w:r>
          </w:p>
        </w:tc>
      </w:tr>
      <w:tr w:rsidR="004D3620" w:rsidRPr="00CA0C65" w:rsidTr="00255364">
        <w:trPr>
          <w:trHeight w:val="312"/>
          <w:jc w:val="center"/>
        </w:trPr>
        <w:tc>
          <w:tcPr>
            <w:tcW w:w="6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gram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Линейный</w:t>
            </w:r>
            <w:proofErr w:type="gram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алкилбензолсульфонат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натрия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7,5 (± 0,5)</w:t>
            </w:r>
          </w:p>
        </w:tc>
      </w:tr>
      <w:tr w:rsidR="004D3620" w:rsidRPr="00CA0C65" w:rsidTr="00255364">
        <w:trPr>
          <w:trHeight w:val="307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Этоксилированный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жирный спирт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C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12-18 (7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EO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4,0 (± 0,3)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Натриевое мыло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2,8 (± 0,2)</w:t>
            </w:r>
          </w:p>
        </w:tc>
      </w:tr>
      <w:tr w:rsidR="004D3620" w:rsidRPr="00CA0C65" w:rsidTr="00255364">
        <w:trPr>
          <w:trHeight w:val="298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Противопенный концентрат (8% кремния на органическом носителе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5,0 (± 0,3)</w:t>
            </w:r>
          </w:p>
        </w:tc>
      </w:tr>
      <w:tr w:rsidR="004D3620" w:rsidRPr="00CA0C65" w:rsidTr="00255364">
        <w:trPr>
          <w:trHeight w:val="298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Алюмосиликат натрия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25,0 (± 1,0)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Карбонат натрия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9,1 (± 1,0)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Натриевая соль сополимера акриловой и малеиновой кислот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4,0 (± 0,2)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gramStart"/>
            <w:r w:rsidRPr="00CA0C65">
              <w:rPr>
                <w:rStyle w:val="FontStyle278"/>
                <w:sz w:val="22"/>
                <w:szCs w:val="22"/>
                <w:lang w:eastAsia="en-US"/>
              </w:rPr>
              <w:t>Силикат натрия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(SiO</w:t>
            </w:r>
            <w:r w:rsidRPr="00CA0C65">
              <w:rPr>
                <w:rStyle w:val="FontStyle278"/>
                <w:sz w:val="22"/>
                <w:szCs w:val="22"/>
                <w:vertAlign w:val="subscript"/>
                <w:lang w:val="en-US" w:eastAsia="en-US"/>
              </w:rPr>
              <w:t>2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:</w:t>
            </w:r>
            <w:proofErr w:type="gram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Na</w:t>
            </w:r>
            <w:r w:rsidRPr="00CA0C65">
              <w:rPr>
                <w:rStyle w:val="FontStyle278"/>
                <w:sz w:val="22"/>
                <w:szCs w:val="22"/>
                <w:vertAlign w:val="subscript"/>
                <w:lang w:val="en-US" w:eastAsia="en-US"/>
              </w:rPr>
              <w:t>2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O = 3,3:1)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2,6 (± 0,2)</w:t>
            </w:r>
          </w:p>
        </w:tc>
      </w:tr>
      <w:tr w:rsidR="004D3620" w:rsidRPr="00CA0C65" w:rsidTr="00255364">
        <w:trPr>
          <w:trHeight w:val="307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Карбоксиметилцеллюлоза</w:t>
            </w:r>
            <w:proofErr w:type="spellEnd"/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1,0 (± 0,1)</w:t>
            </w:r>
          </w:p>
        </w:tc>
      </w:tr>
      <w:tr w:rsidR="004D3620" w:rsidRPr="00CA0C65" w:rsidTr="00255364">
        <w:trPr>
          <w:trHeight w:val="298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Диэтилен-триаминпента</w:t>
            </w:r>
            <w:proofErr w:type="spellEnd"/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0,6</w:t>
            </w:r>
          </w:p>
        </w:tc>
      </w:tr>
      <w:tr w:rsidR="004D3620" w:rsidRPr="00CA0C65" w:rsidTr="00255364">
        <w:trPr>
          <w:trHeight w:val="293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Сульфат натрия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5,8 (± 0,5)</w:t>
            </w:r>
          </w:p>
        </w:tc>
      </w:tr>
      <w:tr w:rsidR="004D3620" w:rsidRPr="00CA0C65" w:rsidTr="00255364">
        <w:trPr>
          <w:trHeight w:val="307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Оптический отбеливатель для хлопка (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стильбенового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типа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0,2 (± 0,02)</w:t>
            </w:r>
          </w:p>
        </w:tc>
      </w:tr>
      <w:tr w:rsidR="004D3620" w:rsidRPr="00CA0C65" w:rsidTr="00255364">
        <w:trPr>
          <w:trHeight w:val="298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Вода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9,4</w:t>
            </w:r>
          </w:p>
        </w:tc>
      </w:tr>
      <w:tr w:rsidR="004D3620" w:rsidRPr="00CA0C65" w:rsidTr="00255364">
        <w:trPr>
          <w:trHeight w:val="307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Тетрагидрат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пербората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натрия (как отдельная добавка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20,0</w:t>
            </w:r>
          </w:p>
        </w:tc>
      </w:tr>
      <w:tr w:rsidR="004D3620" w:rsidRPr="00CA0C65" w:rsidTr="00255364">
        <w:trPr>
          <w:trHeight w:val="283"/>
          <w:jc w:val="center"/>
        </w:trPr>
        <w:tc>
          <w:tcPr>
            <w:tcW w:w="65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both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>Тетраацетилэтилендиамин</w:t>
            </w:r>
            <w:proofErr w:type="spellEnd"/>
            <w:r w:rsidRPr="00CA0C65">
              <w:rPr>
                <w:spacing w:val="2"/>
                <w:sz w:val="22"/>
                <w:szCs w:val="22"/>
                <w:shd w:val="clear" w:color="auto" w:fill="FFFFFF"/>
              </w:rPr>
              <w:t xml:space="preserve"> (как отдельная добавка</w:t>
            </w: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2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3,0</w:t>
            </w:r>
          </w:p>
        </w:tc>
      </w:tr>
      <w:tr w:rsidR="004D3620" w:rsidRPr="00CA0C65" w:rsidTr="00255364">
        <w:trPr>
          <w:trHeight w:val="322"/>
          <w:jc w:val="center"/>
        </w:trPr>
        <w:tc>
          <w:tcPr>
            <w:tcW w:w="6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72"/>
              <w:widowControl/>
              <w:jc w:val="both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100,0</w:t>
            </w:r>
          </w:p>
        </w:tc>
      </w:tr>
    </w:tbl>
    <w:p w:rsidR="004D3620" w:rsidRPr="00CA0C65" w:rsidRDefault="004D3620" w:rsidP="004D3620">
      <w:pPr>
        <w:pStyle w:val="Style8"/>
        <w:widowControl/>
        <w:jc w:val="both"/>
        <w:rPr>
          <w:rStyle w:val="FontStyle282"/>
          <w:lang w:val="en-US" w:eastAsia="en-US"/>
        </w:rPr>
        <w:sectPr w:rsidR="004D3620" w:rsidRPr="00CA0C65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val="en-US" w:eastAsia="en-US"/>
        </w:rPr>
      </w:pPr>
      <w:r w:rsidRPr="00CA0C65">
        <w:rPr>
          <w:rStyle w:val="FontStyle275"/>
          <w:sz w:val="22"/>
          <w:szCs w:val="22"/>
          <w:lang w:eastAsia="en-US"/>
        </w:rPr>
        <w:lastRenderedPageBreak/>
        <w:t>Приложение</w:t>
      </w:r>
      <w:r w:rsidRPr="00CA0C65">
        <w:rPr>
          <w:rStyle w:val="FontStyle275"/>
          <w:sz w:val="22"/>
          <w:szCs w:val="22"/>
          <w:lang w:val="en-US" w:eastAsia="en-US"/>
        </w:rPr>
        <w:t xml:space="preserve"> O</w:t>
      </w:r>
    </w:p>
    <w:p w:rsidR="004D3620" w:rsidRPr="00CA0C65" w:rsidRDefault="004D3620" w:rsidP="004D3620">
      <w:pPr>
        <w:pStyle w:val="Style95"/>
        <w:widowControl/>
        <w:jc w:val="center"/>
        <w:rPr>
          <w:rStyle w:val="FontStyle279"/>
          <w:sz w:val="22"/>
          <w:szCs w:val="22"/>
          <w:lang w:val="en-US" w:eastAsia="en-US"/>
        </w:rPr>
      </w:pPr>
      <w:r w:rsidRPr="00CA0C65">
        <w:rPr>
          <w:rStyle w:val="FontStyle279"/>
          <w:sz w:val="22"/>
          <w:szCs w:val="22"/>
          <w:lang w:val="en-US" w:eastAsia="en-US"/>
        </w:rPr>
        <w:t>(</w:t>
      </w:r>
      <w:proofErr w:type="gramStart"/>
      <w:r w:rsidR="00255364">
        <w:rPr>
          <w:rStyle w:val="FontStyle279"/>
          <w:sz w:val="22"/>
          <w:szCs w:val="22"/>
          <w:lang w:eastAsia="en-US"/>
        </w:rPr>
        <w:t>рекомендуемое</w:t>
      </w:r>
      <w:proofErr w:type="gramEnd"/>
      <w:r w:rsidRPr="00CA0C65">
        <w:rPr>
          <w:rStyle w:val="FontStyle279"/>
          <w:sz w:val="22"/>
          <w:szCs w:val="22"/>
          <w:lang w:val="en-US" w:eastAsia="en-US"/>
        </w:rPr>
        <w:t>)</w:t>
      </w: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t>Распространение и смешивание эталонного моющего средства 2, 3 или 6</w:t>
      </w:r>
    </w:p>
    <w:p w:rsidR="004D3620" w:rsidRPr="00CA0C65" w:rsidRDefault="004D3620" w:rsidP="004D3620">
      <w:pPr>
        <w:pStyle w:val="Style8"/>
        <w:widowControl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O</w:t>
      </w:r>
      <w:r w:rsidRPr="00CA0C65">
        <w:rPr>
          <w:rStyle w:val="FontStyle282"/>
          <w:lang w:eastAsia="en-US"/>
        </w:rPr>
        <w:t>.1 Общее предупреждение</w:t>
      </w:r>
    </w:p>
    <w:p w:rsidR="004D3620" w:rsidRPr="00CA0C65" w:rsidRDefault="004D3620" w:rsidP="00255364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Настоящее приложение предполагает использование веще</w:t>
      </w:r>
      <w:proofErr w:type="gram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ств/пр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оцедур, которые могут нанести вред здоровью людей и окружающей среде. Приложение связано только с технической применимостью и не освобождает пользователя от правовых обязательств или профессиональных региональных рекомендаций, относящихся к здравоохранению, безопасности и охране окружающей среды на любом этапе работы. </w:t>
      </w:r>
    </w:p>
    <w:p w:rsidR="004D3620" w:rsidRPr="00CA0C65" w:rsidRDefault="004D3620" w:rsidP="00255364">
      <w:pPr>
        <w:pStyle w:val="Style8"/>
        <w:widowControl/>
        <w:ind w:firstLine="720"/>
        <w:jc w:val="both"/>
        <w:rPr>
          <w:rStyle w:val="FontStyle282"/>
          <w:lang w:eastAsia="en-US"/>
        </w:rPr>
      </w:pPr>
    </w:p>
    <w:p w:rsidR="004D3620" w:rsidRPr="00CA0C65" w:rsidRDefault="004D3620" w:rsidP="00255364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O</w:t>
      </w:r>
      <w:r w:rsidRPr="00CA0C65">
        <w:rPr>
          <w:rStyle w:val="FontStyle282"/>
          <w:lang w:eastAsia="en-US"/>
        </w:rPr>
        <w:t>.2 Общая информация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>Эталонные моющие средства 2, 3 или 6 распространяются в виде трех отдельных частей: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>1) порошкообразное основное моющее средство;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 xml:space="preserve">2) </w:t>
      </w:r>
      <w:proofErr w:type="spellStart"/>
      <w:r w:rsidRPr="00CA0C65">
        <w:rPr>
          <w:rFonts w:ascii="Arial" w:hAnsi="Arial" w:cs="Arial"/>
          <w:spacing w:val="2"/>
          <w:sz w:val="22"/>
          <w:szCs w:val="22"/>
        </w:rPr>
        <w:t>тетрагидрат</w:t>
      </w:r>
      <w:proofErr w:type="spellEnd"/>
      <w:r w:rsidRPr="00CA0C65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CA0C65">
        <w:rPr>
          <w:rFonts w:ascii="Arial" w:hAnsi="Arial" w:cs="Arial"/>
          <w:spacing w:val="2"/>
          <w:sz w:val="22"/>
          <w:szCs w:val="22"/>
        </w:rPr>
        <w:t>пербората</w:t>
      </w:r>
      <w:proofErr w:type="spellEnd"/>
      <w:r w:rsidRPr="00CA0C65">
        <w:rPr>
          <w:rFonts w:ascii="Arial" w:hAnsi="Arial" w:cs="Arial"/>
          <w:spacing w:val="2"/>
          <w:sz w:val="22"/>
          <w:szCs w:val="22"/>
        </w:rPr>
        <w:t xml:space="preserve"> натрия;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 xml:space="preserve">3) активатор отбеливания </w:t>
      </w:r>
      <w:proofErr w:type="spellStart"/>
      <w:r w:rsidRPr="00CA0C65">
        <w:rPr>
          <w:rFonts w:ascii="Arial" w:hAnsi="Arial" w:cs="Arial"/>
          <w:spacing w:val="2"/>
          <w:sz w:val="22"/>
          <w:szCs w:val="22"/>
        </w:rPr>
        <w:t>тетраацетилэтилендиамин</w:t>
      </w:r>
      <w:proofErr w:type="spellEnd"/>
      <w:r w:rsidRPr="00CA0C65">
        <w:rPr>
          <w:rFonts w:ascii="Arial" w:hAnsi="Arial" w:cs="Arial"/>
          <w:spacing w:val="2"/>
          <w:sz w:val="22"/>
          <w:szCs w:val="22"/>
        </w:rPr>
        <w:t>.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>Эти вещества должны быть смешаны перед использованием в соответствии с описанной ниже процедурой.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>Для обеспечения совместимости желательно сделать сухую смесь из трех отдельных частей в пропорции: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>- 77 частей порошкообразного основного моющего средства,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 xml:space="preserve">- 20 частей </w:t>
      </w:r>
      <w:proofErr w:type="spellStart"/>
      <w:r w:rsidRPr="00CA0C65">
        <w:rPr>
          <w:rFonts w:ascii="Arial" w:hAnsi="Arial" w:cs="Arial"/>
          <w:spacing w:val="2"/>
          <w:sz w:val="22"/>
          <w:szCs w:val="22"/>
        </w:rPr>
        <w:t>пербората</w:t>
      </w:r>
      <w:proofErr w:type="spellEnd"/>
      <w:r w:rsidRPr="00CA0C65">
        <w:rPr>
          <w:rFonts w:ascii="Arial" w:hAnsi="Arial" w:cs="Arial"/>
          <w:spacing w:val="2"/>
          <w:sz w:val="22"/>
          <w:szCs w:val="22"/>
        </w:rPr>
        <w:t xml:space="preserve"> натрия, и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pacing w:val="2"/>
          <w:sz w:val="22"/>
          <w:szCs w:val="22"/>
        </w:rPr>
      </w:pPr>
      <w:r w:rsidRPr="00CA0C65">
        <w:rPr>
          <w:rFonts w:ascii="Arial" w:hAnsi="Arial" w:cs="Arial"/>
          <w:spacing w:val="2"/>
          <w:sz w:val="22"/>
          <w:szCs w:val="22"/>
        </w:rPr>
        <w:t>- 3 части активатора отбеливания.</w:t>
      </w:r>
    </w:p>
    <w:p w:rsidR="004D3620" w:rsidRPr="00CA0C65" w:rsidRDefault="004D3620" w:rsidP="00255364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</w:rPr>
        <w:t>Взвесить такое количество компонентов моющего средства, которое необходимо для проведения испытания. Эти компоненты должны быть тщательно перемешаны непосредственно перед использованием. Полученная смесь должна храниться в герметизированном контейнере, если не будет использована немедленно. Максимальный срок хранения до использования эталонных моющих средств 2, 3 или 6 после смешивания компонентов моющего средства должен составлять четырнадцать дней. Все компоненты моющего средства на момент использования должны иметь непросроченную дату годности</w:t>
      </w:r>
      <w:r w:rsidRPr="00CA0C65">
        <w:rPr>
          <w:rStyle w:val="FontStyle283"/>
          <w:sz w:val="22"/>
          <w:szCs w:val="22"/>
          <w:lang w:eastAsia="en-US"/>
        </w:rPr>
        <w:t>.</w:t>
      </w:r>
    </w:p>
    <w:p w:rsidR="004D3620" w:rsidRPr="00CA0C65" w:rsidRDefault="004D3620" w:rsidP="00255364">
      <w:pPr>
        <w:pStyle w:val="Style8"/>
        <w:widowControl/>
        <w:ind w:firstLine="720"/>
        <w:jc w:val="both"/>
        <w:rPr>
          <w:rStyle w:val="FontStyle282"/>
          <w:lang w:eastAsia="en-US"/>
        </w:rPr>
      </w:pPr>
    </w:p>
    <w:p w:rsidR="004D3620" w:rsidRPr="00CA0C65" w:rsidRDefault="004D3620" w:rsidP="00255364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O</w:t>
      </w:r>
      <w:r w:rsidRPr="00CA0C65">
        <w:rPr>
          <w:rStyle w:val="FontStyle282"/>
          <w:lang w:eastAsia="en-US"/>
        </w:rPr>
        <w:t xml:space="preserve">.3 Эффект от воздействия </w:t>
      </w:r>
      <w:proofErr w:type="spellStart"/>
      <w:r w:rsidRPr="00CA0C65">
        <w:rPr>
          <w:rStyle w:val="FontStyle282"/>
          <w:lang w:eastAsia="en-US"/>
        </w:rPr>
        <w:t>энзимов</w:t>
      </w:r>
      <w:proofErr w:type="spellEnd"/>
      <w:r w:rsidRPr="00CA0C65">
        <w:rPr>
          <w:rStyle w:val="FontStyle282"/>
          <w:lang w:eastAsia="en-US"/>
        </w:rPr>
        <w:t xml:space="preserve"> (применительно только к моющим средствам 2 и 3)</w:t>
      </w:r>
    </w:p>
    <w:p w:rsidR="004D3620" w:rsidRPr="00CA0C65" w:rsidRDefault="004D3620" w:rsidP="00255364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Желательно оценить эффекты от воздействия </w:t>
      </w:r>
      <w:proofErr w:type="spell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энзимов</w:t>
      </w:r>
      <w:proofErr w:type="spell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. Добавление </w:t>
      </w:r>
      <w:proofErr w:type="gram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указанных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ниже </w:t>
      </w:r>
      <w:proofErr w:type="spell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энзимов</w:t>
      </w:r>
      <w:proofErr w:type="spell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к моющим средствам 2 или 3 может быть сделано с соответствующим уменьшением порошкообразного моющего средства</w:t>
      </w:r>
      <w:r w:rsidRPr="00CA0C65">
        <w:rPr>
          <w:rStyle w:val="FontStyle283"/>
          <w:sz w:val="22"/>
          <w:szCs w:val="22"/>
          <w:lang w:eastAsia="en-US"/>
        </w:rPr>
        <w:t>.</w:t>
      </w:r>
    </w:p>
    <w:p w:rsidR="004D3620" w:rsidRPr="00CA0C65" w:rsidRDefault="004D3620" w:rsidP="00255364">
      <w:pPr>
        <w:pStyle w:val="Style16"/>
        <w:widowControl/>
        <w:jc w:val="both"/>
        <w:rPr>
          <w:rStyle w:val="FontStyle276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6"/>
        <w:widowControl/>
        <w:jc w:val="both"/>
        <w:rPr>
          <w:rStyle w:val="FontStyle276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6"/>
        <w:widowControl/>
        <w:jc w:val="center"/>
        <w:rPr>
          <w:rStyle w:val="FontStyle276"/>
          <w:sz w:val="22"/>
          <w:szCs w:val="22"/>
          <w:lang w:eastAsia="en-US"/>
        </w:rPr>
      </w:pPr>
      <w:r w:rsidRPr="00CA0C65">
        <w:rPr>
          <w:rStyle w:val="FontStyle276"/>
          <w:sz w:val="22"/>
          <w:szCs w:val="22"/>
          <w:lang w:eastAsia="en-US"/>
        </w:rPr>
        <w:t xml:space="preserve">Таблица </w:t>
      </w:r>
      <w:r w:rsidRPr="00CA0C65">
        <w:rPr>
          <w:rStyle w:val="FontStyle276"/>
          <w:sz w:val="22"/>
          <w:szCs w:val="22"/>
          <w:lang w:val="en-US" w:eastAsia="en-US"/>
        </w:rPr>
        <w:t>O</w:t>
      </w:r>
      <w:r w:rsidRPr="00CA0C65">
        <w:rPr>
          <w:rStyle w:val="FontStyle276"/>
          <w:sz w:val="22"/>
          <w:szCs w:val="22"/>
          <w:lang w:eastAsia="en-US"/>
        </w:rPr>
        <w:t xml:space="preserve">.1. Варианты дополнительных количеств </w:t>
      </w:r>
      <w:proofErr w:type="spellStart"/>
      <w:r w:rsidRPr="00CA0C65">
        <w:rPr>
          <w:rStyle w:val="FontStyle276"/>
          <w:sz w:val="22"/>
          <w:szCs w:val="22"/>
          <w:lang w:eastAsia="en-US"/>
        </w:rPr>
        <w:t>энзимов</w:t>
      </w:r>
      <w:proofErr w:type="spellEnd"/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83"/>
        <w:gridCol w:w="3218"/>
        <w:gridCol w:w="2453"/>
      </w:tblGrid>
      <w:tr w:rsidR="004D3620" w:rsidRPr="00CA0C65" w:rsidTr="00255364">
        <w:trPr>
          <w:trHeight w:val="653"/>
          <w:jc w:val="center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Энзимы</w:t>
            </w:r>
          </w:p>
        </w:tc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Продукт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620" w:rsidRPr="00CA0C65" w:rsidRDefault="004D3620" w:rsidP="004D3620">
            <w:pPr>
              <w:pStyle w:val="Style72"/>
              <w:widowControl/>
              <w:jc w:val="center"/>
              <w:rPr>
                <w:rStyle w:val="FontStyle277"/>
                <w:sz w:val="22"/>
                <w:szCs w:val="22"/>
                <w:lang w:eastAsia="en-US"/>
              </w:rPr>
            </w:pPr>
            <w:r w:rsidRPr="00CA0C65">
              <w:rPr>
                <w:rStyle w:val="FontStyle277"/>
                <w:sz w:val="22"/>
                <w:szCs w:val="22"/>
                <w:lang w:eastAsia="en-US"/>
              </w:rPr>
              <w:t>Добавка</w:t>
            </w:r>
          </w:p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%</w:t>
            </w:r>
          </w:p>
        </w:tc>
      </w:tr>
      <w:tr w:rsidR="004D3620" w:rsidRPr="00CA0C65" w:rsidTr="00255364">
        <w:trPr>
          <w:trHeight w:val="298"/>
          <w:jc w:val="center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Протеаза</w:t>
            </w:r>
          </w:p>
        </w:tc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Савиназа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12T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0,5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Липаза</w:t>
            </w:r>
          </w:p>
        </w:tc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Липолаза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100T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0,1</w:t>
            </w:r>
          </w:p>
        </w:tc>
      </w:tr>
      <w:tr w:rsidR="004D3620" w:rsidRPr="00CA0C65" w:rsidTr="00255364">
        <w:trPr>
          <w:trHeight w:val="302"/>
          <w:jc w:val="center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r w:rsidRPr="00CA0C65">
              <w:rPr>
                <w:rStyle w:val="FontStyle278"/>
                <w:sz w:val="22"/>
                <w:szCs w:val="22"/>
                <w:lang w:eastAsia="en-US"/>
              </w:rPr>
              <w:t>Амилаза</w:t>
            </w:r>
          </w:p>
        </w:tc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Термамил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60T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0,3</w:t>
            </w:r>
          </w:p>
        </w:tc>
      </w:tr>
      <w:tr w:rsidR="004D3620" w:rsidRPr="00CA0C65" w:rsidTr="00255364">
        <w:trPr>
          <w:trHeight w:val="317"/>
          <w:jc w:val="center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eastAsia="en-US"/>
              </w:rPr>
            </w:pP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Целлюлаза</w:t>
            </w:r>
            <w:proofErr w:type="spellEnd"/>
          </w:p>
        </w:tc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Целлюзим</w:t>
            </w:r>
            <w:proofErr w:type="spellEnd"/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 xml:space="preserve"> 0.7T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620" w:rsidRPr="00CA0C65" w:rsidRDefault="004D3620" w:rsidP="004D3620">
            <w:pPr>
              <w:pStyle w:val="Style69"/>
              <w:widowControl/>
              <w:jc w:val="center"/>
              <w:rPr>
                <w:rStyle w:val="FontStyle278"/>
                <w:sz w:val="22"/>
                <w:szCs w:val="22"/>
                <w:lang w:val="en-US" w:eastAsia="en-US"/>
              </w:rPr>
            </w:pPr>
            <w:r w:rsidRPr="00CA0C65">
              <w:rPr>
                <w:rStyle w:val="FontStyle278"/>
                <w:sz w:val="22"/>
                <w:szCs w:val="22"/>
                <w:lang w:val="en-US" w:eastAsia="en-US"/>
              </w:rPr>
              <w:t>0,3</w:t>
            </w:r>
          </w:p>
        </w:tc>
      </w:tr>
    </w:tbl>
    <w:p w:rsidR="004D3620" w:rsidRPr="00CA0C65" w:rsidRDefault="004D3620" w:rsidP="004D3620">
      <w:pPr>
        <w:pStyle w:val="Style15"/>
        <w:widowControl/>
        <w:jc w:val="both"/>
        <w:rPr>
          <w:rStyle w:val="FontStyle285"/>
          <w:sz w:val="22"/>
          <w:szCs w:val="22"/>
          <w:lang w:val="en-US" w:eastAsia="en-US"/>
        </w:rPr>
        <w:sectPr w:rsidR="004D3620" w:rsidRPr="00CA0C65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val="en-US" w:eastAsia="en-US"/>
        </w:rPr>
      </w:pPr>
      <w:r w:rsidRPr="00CA0C65">
        <w:rPr>
          <w:rStyle w:val="FontStyle275"/>
          <w:sz w:val="22"/>
          <w:szCs w:val="22"/>
          <w:lang w:eastAsia="en-US"/>
        </w:rPr>
        <w:lastRenderedPageBreak/>
        <w:t>Приложение</w:t>
      </w:r>
      <w:r w:rsidRPr="00CA0C65">
        <w:rPr>
          <w:rStyle w:val="FontStyle275"/>
          <w:sz w:val="22"/>
          <w:szCs w:val="22"/>
          <w:lang w:val="en-US" w:eastAsia="en-US"/>
        </w:rPr>
        <w:t xml:space="preserve"> P</w:t>
      </w:r>
    </w:p>
    <w:p w:rsidR="004D3620" w:rsidRPr="00CA0C65" w:rsidRDefault="004D3620" w:rsidP="004D3620">
      <w:pPr>
        <w:pStyle w:val="Style95"/>
        <w:widowControl/>
        <w:jc w:val="center"/>
        <w:rPr>
          <w:rStyle w:val="FontStyle279"/>
          <w:sz w:val="22"/>
          <w:szCs w:val="22"/>
          <w:lang w:val="en-US" w:eastAsia="en-US"/>
        </w:rPr>
      </w:pPr>
      <w:r w:rsidRPr="00CA0C65">
        <w:rPr>
          <w:rStyle w:val="FontStyle279"/>
          <w:sz w:val="22"/>
          <w:szCs w:val="22"/>
          <w:lang w:val="en-US" w:eastAsia="en-US"/>
        </w:rPr>
        <w:t>(</w:t>
      </w:r>
      <w:proofErr w:type="gramStart"/>
      <w:r w:rsidR="00255364">
        <w:rPr>
          <w:rStyle w:val="FontStyle279"/>
          <w:sz w:val="22"/>
          <w:szCs w:val="22"/>
          <w:lang w:eastAsia="en-US"/>
        </w:rPr>
        <w:t>обязательное</w:t>
      </w:r>
      <w:proofErr w:type="gramEnd"/>
      <w:r w:rsidRPr="00CA0C65">
        <w:rPr>
          <w:rStyle w:val="FontStyle279"/>
          <w:sz w:val="22"/>
          <w:szCs w:val="22"/>
          <w:lang w:val="en-US" w:eastAsia="en-US"/>
        </w:rPr>
        <w:t>)</w:t>
      </w:r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bookmarkStart w:id="15" w:name="bookmark25"/>
    </w:p>
    <w:p w:rsidR="004D3620" w:rsidRPr="00CA0C65" w:rsidRDefault="004D3620" w:rsidP="004D3620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t>Определение времени цикла сушки для барабанных сушилок с таймером</w:t>
      </w:r>
    </w:p>
    <w:bookmarkEnd w:id="15"/>
    <w:p w:rsidR="004D3620" w:rsidRPr="00CA0C65" w:rsidRDefault="004D3620" w:rsidP="004D3620">
      <w:pPr>
        <w:pStyle w:val="Style8"/>
        <w:widowControl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P</w:t>
      </w:r>
      <w:r w:rsidRPr="00CA0C65">
        <w:rPr>
          <w:rStyle w:val="FontStyle282"/>
          <w:lang w:eastAsia="en-US"/>
        </w:rPr>
        <w:t>.1 Метод оценки времени цикла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proofErr w:type="gramStart"/>
      <w:r w:rsidRPr="00CA0C65">
        <w:rPr>
          <w:rStyle w:val="FontStyle276"/>
          <w:sz w:val="22"/>
          <w:szCs w:val="22"/>
          <w:lang w:val="en-US" w:eastAsia="en-US"/>
        </w:rPr>
        <w:t>P</w:t>
      </w:r>
      <w:r w:rsidRPr="00CA0C65">
        <w:rPr>
          <w:rStyle w:val="FontStyle276"/>
          <w:sz w:val="22"/>
          <w:szCs w:val="22"/>
          <w:lang w:eastAsia="en-US"/>
        </w:rPr>
        <w:t xml:space="preserve">.1.1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Использовать загрузку, состоящую полностью на 100% (см. п.5.6) из балласта, и кондиционировать ее в стандартных атмосферных условиях (см. раздел 6).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Определить массу кондиционированной загрузки в килограммах с точностью 0,05 кг</w:t>
      </w:r>
      <w:r w:rsidRPr="00CA0C65">
        <w:rPr>
          <w:rStyle w:val="FontStyle283"/>
          <w:sz w:val="22"/>
          <w:szCs w:val="22"/>
          <w:lang w:eastAsia="en-US"/>
        </w:rPr>
        <w:t>.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proofErr w:type="gramStart"/>
      <w:r w:rsidRPr="00CA0C65">
        <w:rPr>
          <w:rStyle w:val="FontStyle276"/>
          <w:sz w:val="22"/>
          <w:szCs w:val="22"/>
          <w:lang w:val="en-US" w:eastAsia="en-US"/>
        </w:rPr>
        <w:t>P</w:t>
      </w:r>
      <w:r w:rsidRPr="00CA0C65">
        <w:rPr>
          <w:rStyle w:val="FontStyle276"/>
          <w:sz w:val="22"/>
          <w:szCs w:val="22"/>
          <w:lang w:eastAsia="en-US"/>
        </w:rPr>
        <w:t xml:space="preserve">.1.2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Стирать загрузку как установлено в разделе 8.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После вращения взвесить загрузку (начальная масса</w:t>
      </w:r>
      <w:r w:rsidRPr="00CA0C65">
        <w:rPr>
          <w:rStyle w:val="FontStyle283"/>
          <w:sz w:val="22"/>
          <w:szCs w:val="22"/>
          <w:lang w:eastAsia="en-US"/>
        </w:rPr>
        <w:t>).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proofErr w:type="gramStart"/>
      <w:r w:rsidRPr="00CA0C65">
        <w:rPr>
          <w:rStyle w:val="FontStyle276"/>
          <w:sz w:val="22"/>
          <w:szCs w:val="22"/>
          <w:lang w:val="en-US" w:eastAsia="en-US"/>
        </w:rPr>
        <w:t>P</w:t>
      </w:r>
      <w:r w:rsidRPr="00CA0C65">
        <w:rPr>
          <w:rStyle w:val="FontStyle276"/>
          <w:sz w:val="22"/>
          <w:szCs w:val="22"/>
          <w:lang w:eastAsia="en-US"/>
        </w:rPr>
        <w:t xml:space="preserve">.1.3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Установить барабанную сушку (5.2) на время, превышающее 80 мин, и привести ее в действие.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По истечении 30 мин (или 60 мин, по желанию) остановить машину, вынуть загрузку и взвесить. Рассчитать количество удаленной влаги и, исходя из этого, найти «скорость сушки»</w:t>
      </w:r>
      <w:r w:rsidRPr="00CA0C65">
        <w:rPr>
          <w:rStyle w:val="FontStyle283"/>
          <w:sz w:val="22"/>
          <w:szCs w:val="22"/>
          <w:lang w:eastAsia="en-US"/>
        </w:rPr>
        <w:t xml:space="preserve">, </w:t>
      </w:r>
      <w:r w:rsidRPr="00CA0C65">
        <w:rPr>
          <w:rStyle w:val="FontStyle281"/>
          <w:sz w:val="22"/>
          <w:szCs w:val="22"/>
          <w:lang w:val="en-US" w:eastAsia="en-US"/>
        </w:rPr>
        <w:t>a</w:t>
      </w:r>
      <w:r w:rsidRPr="00CA0C65">
        <w:rPr>
          <w:rStyle w:val="FontStyle281"/>
          <w:sz w:val="22"/>
          <w:szCs w:val="22"/>
          <w:lang w:eastAsia="en-US"/>
        </w:rPr>
        <w:t xml:space="preserve">, </w:t>
      </w:r>
      <w:r w:rsidRPr="00CA0C65">
        <w:rPr>
          <w:rStyle w:val="FontStyle283"/>
          <w:sz w:val="22"/>
          <w:szCs w:val="22"/>
          <w:lang w:eastAsia="en-US"/>
        </w:rPr>
        <w:t>которая представляет собой количество испарившейся влаги, деленное на время сушки.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proofErr w:type="gramStart"/>
      <w:r w:rsidRPr="00CA0C65">
        <w:rPr>
          <w:rStyle w:val="FontStyle276"/>
          <w:sz w:val="22"/>
          <w:szCs w:val="22"/>
          <w:lang w:val="en-US" w:eastAsia="en-US"/>
        </w:rPr>
        <w:t>P</w:t>
      </w:r>
      <w:r w:rsidRPr="00CA0C65">
        <w:rPr>
          <w:rStyle w:val="FontStyle276"/>
          <w:sz w:val="22"/>
          <w:szCs w:val="22"/>
          <w:lang w:eastAsia="en-US"/>
        </w:rPr>
        <w:t xml:space="preserve">.1.4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Повторно замочить загрузку, наполняя машину до того же самого уровня, используемого в 8.1, и затем запустить программу окончательного отжима.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По окончании отжима взвесить загрузку. Из этой массы и скорости сушки</w:t>
      </w:r>
      <w:r w:rsidRPr="00CA0C65">
        <w:rPr>
          <w:rStyle w:val="FontStyle283"/>
          <w:sz w:val="22"/>
          <w:szCs w:val="22"/>
          <w:lang w:eastAsia="en-US"/>
        </w:rPr>
        <w:t xml:space="preserve">, </w:t>
      </w:r>
      <w:r w:rsidRPr="00CA0C65">
        <w:rPr>
          <w:rStyle w:val="FontStyle281"/>
          <w:sz w:val="22"/>
          <w:szCs w:val="22"/>
          <w:lang w:val="en-US" w:eastAsia="en-US"/>
        </w:rPr>
        <w:t>a</w:t>
      </w:r>
      <w:r w:rsidRPr="00CA0C65">
        <w:rPr>
          <w:rStyle w:val="FontStyle281"/>
          <w:sz w:val="22"/>
          <w:szCs w:val="22"/>
          <w:lang w:eastAsia="en-US"/>
        </w:rPr>
        <w:t xml:space="preserve">,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считать предварительное время цикла, которое представляет собой </w:t>
      </w:r>
      <w:r w:rsidRPr="00CA0C65">
        <w:rPr>
          <w:rStyle w:val="FontStyle283"/>
          <w:sz w:val="22"/>
          <w:szCs w:val="22"/>
          <w:lang w:eastAsia="en-US"/>
        </w:rPr>
        <w:t>количество содержания влаги, деленное на скорость сушки.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proofErr w:type="gramStart"/>
      <w:r w:rsidRPr="00CA0C65">
        <w:rPr>
          <w:rStyle w:val="FontStyle276"/>
          <w:sz w:val="22"/>
          <w:szCs w:val="22"/>
          <w:lang w:val="en-US" w:eastAsia="en-US"/>
        </w:rPr>
        <w:t>P</w:t>
      </w:r>
      <w:r w:rsidRPr="00CA0C65">
        <w:rPr>
          <w:rStyle w:val="FontStyle276"/>
          <w:sz w:val="22"/>
          <w:szCs w:val="22"/>
          <w:lang w:eastAsia="en-US"/>
        </w:rPr>
        <w:t xml:space="preserve">.1.5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Еще раз загрузить сушку и установить время, заведомо превышающее предварительное время цикла, затем привести сушку в действие</w:t>
      </w:r>
      <w:r w:rsidRPr="00CA0C65">
        <w:rPr>
          <w:rStyle w:val="FontStyle283"/>
          <w:sz w:val="22"/>
          <w:szCs w:val="22"/>
          <w:lang w:eastAsia="en-US"/>
        </w:rPr>
        <w:t>.</w:t>
      </w:r>
      <w:proofErr w:type="gramEnd"/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rFonts w:eastAsia="SimSun"/>
          <w:sz w:val="22"/>
          <w:szCs w:val="22"/>
          <w:lang w:eastAsia="en-US"/>
        </w:rPr>
      </w:pPr>
      <w:proofErr w:type="gramStart"/>
      <w:r w:rsidRPr="00CA0C65">
        <w:rPr>
          <w:rStyle w:val="FontStyle276"/>
          <w:sz w:val="22"/>
          <w:szCs w:val="22"/>
          <w:lang w:val="en-US" w:eastAsia="en-US"/>
        </w:rPr>
        <w:t>P</w:t>
      </w:r>
      <w:r w:rsidRPr="00CA0C65">
        <w:rPr>
          <w:rStyle w:val="FontStyle276"/>
          <w:sz w:val="22"/>
          <w:szCs w:val="22"/>
          <w:lang w:eastAsia="en-US"/>
        </w:rPr>
        <w:t xml:space="preserve">.1.6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Сразу же после окончания предварительного времени цикла, остановить сушку, вынуть загрузку и взвесить.</w:t>
      </w:r>
      <w:proofErr w:type="gram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Рассчитать количество испарившейся влаги. Исходя из этой величины и предварительного времени цикла, рассчитать «скорость сушки»</w:t>
      </w:r>
      <w:r w:rsidRPr="00CA0C65">
        <w:rPr>
          <w:rStyle w:val="FontStyle283"/>
          <w:sz w:val="22"/>
          <w:szCs w:val="22"/>
          <w:lang w:eastAsia="en-US"/>
        </w:rPr>
        <w:t xml:space="preserve">, </w:t>
      </w:r>
      <w:r w:rsidRPr="00CA0C65">
        <w:rPr>
          <w:rStyle w:val="FontStyle280"/>
          <w:rFonts w:ascii="Arial" w:hAnsi="Arial" w:cs="Arial"/>
          <w:i/>
          <w:sz w:val="22"/>
          <w:szCs w:val="22"/>
          <w:lang w:val="en-US" w:eastAsia="en-US"/>
        </w:rPr>
        <w:t>b</w:t>
      </w:r>
      <w:r w:rsidRPr="00CA0C65">
        <w:rPr>
          <w:rStyle w:val="FontStyle280"/>
          <w:rFonts w:ascii="Arial" w:hAnsi="Arial" w:cs="Arial"/>
          <w:i/>
          <w:sz w:val="22"/>
          <w:szCs w:val="22"/>
          <w:lang w:eastAsia="en-US"/>
        </w:rPr>
        <w:t>,</w:t>
      </w:r>
      <w:r w:rsidRPr="00CA0C65">
        <w:rPr>
          <w:rStyle w:val="FontStyle280"/>
          <w:rFonts w:ascii="Arial" w:hAnsi="Arial" w:cs="Arial"/>
          <w:sz w:val="22"/>
          <w:szCs w:val="22"/>
          <w:lang w:eastAsia="en-US"/>
        </w:rPr>
        <w:t xml:space="preserve"> </w:t>
      </w:r>
      <w:r w:rsidRPr="00CA0C65">
        <w:rPr>
          <w:rStyle w:val="FontStyle283"/>
          <w:sz w:val="22"/>
          <w:szCs w:val="22"/>
          <w:lang w:eastAsia="en-US"/>
        </w:rPr>
        <w:t>которая представляет собой количество испарившейся влаги, деленное на время цикла</w:t>
      </w:r>
      <w:r w:rsidRPr="00CA0C65">
        <w:rPr>
          <w:rStyle w:val="FontStyle283"/>
          <w:rFonts w:eastAsia="SimSun"/>
          <w:sz w:val="22"/>
          <w:szCs w:val="22"/>
          <w:lang w:eastAsia="en-US"/>
        </w:rPr>
        <w:t>.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Style w:val="FontStyle276"/>
          <w:sz w:val="22"/>
          <w:szCs w:val="22"/>
          <w:lang w:val="en-US" w:eastAsia="en-US"/>
        </w:rPr>
        <w:t>P</w:t>
      </w:r>
      <w:r w:rsidRPr="00CA0C65">
        <w:rPr>
          <w:rStyle w:val="FontStyle276"/>
          <w:sz w:val="22"/>
          <w:szCs w:val="22"/>
          <w:lang w:eastAsia="en-US"/>
        </w:rPr>
        <w:t xml:space="preserve">.1.7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Провести циклы испытаний при установке времени, определенного из окончательного расчетного времени цикла испытаний по следующей формуле</w:t>
      </w:r>
      <w:r w:rsidRPr="00CA0C65">
        <w:rPr>
          <w:rStyle w:val="FontStyle283"/>
          <w:sz w:val="22"/>
          <w:szCs w:val="22"/>
          <w:lang w:eastAsia="en-US"/>
        </w:rPr>
        <w:t>:</w:t>
      </w:r>
    </w:p>
    <w:p w:rsidR="004D3620" w:rsidRPr="00CA0C65" w:rsidRDefault="004D3620" w:rsidP="004D3620">
      <w:pPr>
        <w:pStyle w:val="Style24"/>
        <w:widowControl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934075" cy="504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Следующий пример иллюстрирует метод расчета окончательного расчетного времени цикла испытаний</w:t>
      </w:r>
      <w:r w:rsidRPr="00CA0C65">
        <w:rPr>
          <w:rStyle w:val="FontStyle283"/>
          <w:sz w:val="22"/>
          <w:szCs w:val="22"/>
          <w:lang w:eastAsia="en-US"/>
        </w:rPr>
        <w:t>: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Масса кондиционированной загрузки</w:t>
      </w:r>
      <w:r w:rsidRPr="00CA0C65">
        <w:rPr>
          <w:rStyle w:val="FontStyle283"/>
          <w:sz w:val="22"/>
          <w:szCs w:val="22"/>
          <w:lang w:eastAsia="en-US"/>
        </w:rPr>
        <w:t xml:space="preserve"> </w:t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  <w:t>= 2,0 кг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Начальная масса загрузки</w:t>
      </w:r>
      <w:r w:rsidRPr="00CA0C65">
        <w:rPr>
          <w:rStyle w:val="FontStyle283"/>
          <w:sz w:val="22"/>
          <w:szCs w:val="22"/>
          <w:lang w:eastAsia="en-US"/>
        </w:rPr>
        <w:t xml:space="preserve"> (</w:t>
      </w:r>
      <w:r w:rsidRPr="00CA0C65">
        <w:rPr>
          <w:rStyle w:val="FontStyle283"/>
          <w:sz w:val="22"/>
          <w:szCs w:val="22"/>
          <w:lang w:val="en-US" w:eastAsia="en-US"/>
        </w:rPr>
        <w:t>P</w:t>
      </w:r>
      <w:r w:rsidRPr="00CA0C65">
        <w:rPr>
          <w:rStyle w:val="FontStyle283"/>
          <w:sz w:val="22"/>
          <w:szCs w:val="22"/>
          <w:lang w:eastAsia="en-US"/>
        </w:rPr>
        <w:t xml:space="preserve">.1.2) </w:t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  <w:t>= 3,75 кг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Style w:val="FontStyle283"/>
          <w:sz w:val="22"/>
          <w:szCs w:val="22"/>
          <w:lang w:eastAsia="en-US"/>
        </w:rPr>
        <w:t xml:space="preserve">Удерживаемая влага </w:t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  <w:t>= 1,75 кг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Влага, испарившаяся после 30 мин</w:t>
      </w:r>
      <w:r w:rsidRPr="00CA0C65">
        <w:rPr>
          <w:rStyle w:val="FontStyle283"/>
          <w:sz w:val="22"/>
          <w:szCs w:val="22"/>
          <w:lang w:eastAsia="en-US"/>
        </w:rPr>
        <w:t xml:space="preserve"> </w:t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  <w:t>= 0,9 кг (измеренная)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или влага, испарившаяся после 45 мин</w:t>
      </w:r>
      <w:r w:rsidRPr="00CA0C65">
        <w:rPr>
          <w:rStyle w:val="FontStyle283"/>
          <w:sz w:val="22"/>
          <w:szCs w:val="22"/>
          <w:lang w:eastAsia="en-US"/>
        </w:rPr>
        <w:t xml:space="preserve"> </w:t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  <w:t>= 1,35 кг (измеренная)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Style w:val="FontStyle283"/>
          <w:sz w:val="22"/>
          <w:szCs w:val="22"/>
          <w:lang w:eastAsia="en-US"/>
        </w:rPr>
        <w:t xml:space="preserve">Тогда, скорость сушки </w:t>
      </w:r>
      <w:r w:rsidRPr="00CA0C65">
        <w:rPr>
          <w:rStyle w:val="FontStyle280"/>
          <w:rFonts w:ascii="Arial" w:hAnsi="Arial" w:cs="Arial"/>
          <w:spacing w:val="-20"/>
          <w:sz w:val="22"/>
          <w:szCs w:val="22"/>
          <w:lang w:eastAsia="en-US"/>
        </w:rPr>
        <w:t>(</w:t>
      </w:r>
      <w:r w:rsidRPr="00CA0C65">
        <w:rPr>
          <w:rStyle w:val="FontStyle280"/>
          <w:rFonts w:ascii="Arial" w:hAnsi="Arial" w:cs="Arial"/>
          <w:i/>
          <w:spacing w:val="-20"/>
          <w:sz w:val="22"/>
          <w:szCs w:val="22"/>
          <w:lang w:val="en-US" w:eastAsia="en-US"/>
        </w:rPr>
        <w:t>a</w:t>
      </w:r>
      <w:r w:rsidRPr="00CA0C65">
        <w:rPr>
          <w:rStyle w:val="FontStyle280"/>
          <w:rFonts w:ascii="Arial" w:hAnsi="Arial" w:cs="Arial"/>
          <w:spacing w:val="-20"/>
          <w:sz w:val="22"/>
          <w:szCs w:val="22"/>
          <w:lang w:eastAsia="en-US"/>
        </w:rPr>
        <w:t>)</w:t>
      </w:r>
      <w:r w:rsidRPr="00CA0C65">
        <w:rPr>
          <w:rStyle w:val="FontStyle283"/>
          <w:b/>
          <w:sz w:val="22"/>
          <w:szCs w:val="22"/>
          <w:lang w:eastAsia="en-US"/>
        </w:rPr>
        <w:t xml:space="preserve"> </w:t>
      </w:r>
      <w:r w:rsidRPr="00CA0C65">
        <w:rPr>
          <w:rStyle w:val="FontStyle283"/>
          <w:b/>
          <w:sz w:val="22"/>
          <w:szCs w:val="22"/>
          <w:lang w:eastAsia="en-US"/>
        </w:rPr>
        <w:tab/>
      </w:r>
      <w:r w:rsidRPr="00CA0C65">
        <w:rPr>
          <w:rStyle w:val="FontStyle283"/>
          <w:b/>
          <w:sz w:val="22"/>
          <w:szCs w:val="22"/>
          <w:lang w:eastAsia="en-US"/>
        </w:rPr>
        <w:tab/>
      </w:r>
      <w:r w:rsidRPr="00CA0C65">
        <w:rPr>
          <w:rStyle w:val="FontStyle283"/>
          <w:b/>
          <w:sz w:val="22"/>
          <w:szCs w:val="22"/>
          <w:lang w:eastAsia="en-US"/>
        </w:rPr>
        <w:tab/>
      </w:r>
      <w:r w:rsidRPr="00CA0C65">
        <w:rPr>
          <w:rStyle w:val="FontStyle283"/>
          <w:b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>= 1,8 кг/ч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Style w:val="FontStyle283"/>
          <w:sz w:val="22"/>
          <w:szCs w:val="22"/>
          <w:lang w:eastAsia="en-US"/>
        </w:rPr>
        <w:t xml:space="preserve">и, следовательно, предварительное время цикла = </w:t>
      </w:r>
      <w:r w:rsidRPr="00CA0C6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419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C65">
        <w:rPr>
          <w:rStyle w:val="FontStyle283"/>
          <w:sz w:val="22"/>
          <w:szCs w:val="22"/>
          <w:lang w:eastAsia="en-US"/>
        </w:rPr>
        <w:t>= 0,97 ч (т.е. 58 мин)</w:t>
      </w:r>
    </w:p>
    <w:p w:rsidR="004D3620" w:rsidRPr="00CA0C65" w:rsidRDefault="004D3620" w:rsidP="004D3620">
      <w:pPr>
        <w:pStyle w:val="Style169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Style w:val="FontStyle283"/>
          <w:sz w:val="22"/>
          <w:szCs w:val="22"/>
          <w:lang w:eastAsia="en-US"/>
        </w:rPr>
        <w:t xml:space="preserve">Если, </w:t>
      </w:r>
      <w:r w:rsidRPr="00CA0C65">
        <w:rPr>
          <w:spacing w:val="2"/>
          <w:sz w:val="22"/>
          <w:szCs w:val="22"/>
          <w:shd w:val="clear" w:color="auto" w:fill="FFFFFF"/>
        </w:rPr>
        <w:t>влага, испарившаяся после 58 мин</w:t>
      </w:r>
      <w:r w:rsidRPr="00CA0C65">
        <w:rPr>
          <w:rStyle w:val="FontStyle283"/>
          <w:sz w:val="22"/>
          <w:szCs w:val="22"/>
          <w:lang w:eastAsia="en-US"/>
        </w:rPr>
        <w:t xml:space="preserve"> </w:t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  <w:t>= 1,71 кг (измеренная)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i/>
          <w:iCs/>
          <w:spacing w:val="10"/>
          <w:sz w:val="22"/>
          <w:szCs w:val="22"/>
          <w:lang w:eastAsia="en-US"/>
        </w:rPr>
      </w:pPr>
      <w:r w:rsidRPr="00CA0C65">
        <w:rPr>
          <w:rStyle w:val="FontStyle283"/>
          <w:sz w:val="22"/>
          <w:szCs w:val="22"/>
          <w:lang w:eastAsia="en-US"/>
        </w:rPr>
        <w:t xml:space="preserve">Тогда, скорость сушки </w:t>
      </w:r>
      <w:r w:rsidRPr="00CA0C65">
        <w:rPr>
          <w:rStyle w:val="FontStyle281"/>
          <w:sz w:val="22"/>
          <w:szCs w:val="22"/>
          <w:lang w:eastAsia="en-US"/>
        </w:rPr>
        <w:t>(</w:t>
      </w:r>
      <w:r w:rsidRPr="00CA0C65">
        <w:rPr>
          <w:rStyle w:val="FontStyle281"/>
          <w:sz w:val="22"/>
          <w:szCs w:val="22"/>
          <w:lang w:val="en-US" w:eastAsia="en-US"/>
        </w:rPr>
        <w:t>b</w:t>
      </w:r>
      <w:r w:rsidRPr="00CA0C65">
        <w:rPr>
          <w:rStyle w:val="FontStyle281"/>
          <w:sz w:val="22"/>
          <w:szCs w:val="22"/>
          <w:lang w:eastAsia="en-US"/>
        </w:rPr>
        <w:t xml:space="preserve">) </w:t>
      </w:r>
      <w:r w:rsidRPr="00CA0C65">
        <w:rPr>
          <w:rStyle w:val="FontStyle281"/>
          <w:sz w:val="22"/>
          <w:szCs w:val="22"/>
          <w:lang w:eastAsia="en-US"/>
        </w:rPr>
        <w:tab/>
      </w:r>
      <w:r w:rsidRPr="00CA0C65">
        <w:rPr>
          <w:rStyle w:val="FontStyle281"/>
          <w:sz w:val="22"/>
          <w:szCs w:val="22"/>
          <w:lang w:eastAsia="en-US"/>
        </w:rPr>
        <w:tab/>
        <w:t xml:space="preserve"> </w:t>
      </w:r>
      <w:r w:rsidRPr="00CA0C65">
        <w:rPr>
          <w:rFonts w:ascii="Arial" w:hAnsi="Arial" w:cs="Arial"/>
          <w:i/>
          <w:iCs/>
          <w:noProof/>
          <w:spacing w:val="10"/>
          <w:sz w:val="22"/>
          <w:szCs w:val="22"/>
        </w:rPr>
        <w:drawing>
          <wp:inline distT="0" distB="0" distL="0" distR="0">
            <wp:extent cx="323850" cy="438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C65">
        <w:rPr>
          <w:rStyle w:val="FontStyle281"/>
          <w:sz w:val="22"/>
          <w:szCs w:val="22"/>
          <w:lang w:eastAsia="en-US"/>
        </w:rPr>
        <w:t xml:space="preserve"> =</w:t>
      </w:r>
      <w:r w:rsidRPr="00CA0C65">
        <w:rPr>
          <w:rStyle w:val="FontStyle283"/>
          <w:sz w:val="22"/>
          <w:szCs w:val="22"/>
          <w:lang w:eastAsia="en-US"/>
        </w:rPr>
        <w:t>1,77 кг/ч</w:t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20"/>
          <w:rFonts w:ascii="Arial" w:hAnsi="Arial" w:cs="Arial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Окончательное расчетное время цикла испытаний</w:t>
      </w:r>
      <w:r w:rsidRPr="00CA0C65">
        <w:rPr>
          <w:rStyle w:val="FontStyle220"/>
          <w:rFonts w:ascii="Arial" w:hAnsi="Arial" w:cs="Arial"/>
          <w:sz w:val="22"/>
          <w:szCs w:val="22"/>
          <w:lang w:eastAsia="en-US"/>
        </w:rPr>
        <w:t xml:space="preserve"> </w:t>
      </w:r>
    </w:p>
    <w:p w:rsidR="004D3620" w:rsidRPr="00CA0C65" w:rsidRDefault="004D3620" w:rsidP="004D3620">
      <w:pPr>
        <w:pStyle w:val="Style21"/>
        <w:widowControl/>
        <w:ind w:left="4320"/>
        <w:jc w:val="both"/>
        <w:rPr>
          <w:rStyle w:val="FontStyle220"/>
          <w:rFonts w:ascii="Arial" w:hAnsi="Arial" w:cs="Arial"/>
          <w:sz w:val="22"/>
          <w:szCs w:val="22"/>
          <w:lang w:eastAsia="en-US"/>
        </w:rPr>
      </w:pPr>
      <w:r w:rsidRPr="00CA0C65">
        <w:rPr>
          <w:rStyle w:val="FontStyle220"/>
          <w:rFonts w:ascii="Arial" w:hAnsi="Arial" w:cs="Arial"/>
          <w:sz w:val="22"/>
          <w:szCs w:val="22"/>
          <w:lang w:eastAsia="en-US"/>
        </w:rPr>
        <w:t xml:space="preserve">= </w:t>
      </w:r>
      <w:r w:rsidRPr="00CA0C6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81325" cy="561975"/>
            <wp:effectExtent l="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620" w:rsidRPr="00CA0C65" w:rsidRDefault="004D3620" w:rsidP="004D3620">
      <w:pPr>
        <w:pStyle w:val="Style21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Style w:val="FontStyle283"/>
          <w:sz w:val="22"/>
          <w:szCs w:val="22"/>
          <w:lang w:eastAsia="en-US"/>
        </w:rPr>
        <w:t xml:space="preserve">т.е. в этом случае </w:t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Style w:val="FontStyle283"/>
          <w:sz w:val="22"/>
          <w:szCs w:val="22"/>
          <w:lang w:eastAsia="en-US"/>
        </w:rPr>
        <w:tab/>
      </w:r>
      <w:r w:rsidRPr="00CA0C6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76275" cy="457200"/>
            <wp:effectExtent l="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C65">
        <w:rPr>
          <w:rStyle w:val="FontStyle283"/>
          <w:sz w:val="22"/>
          <w:szCs w:val="22"/>
          <w:lang w:eastAsia="en-US"/>
        </w:rPr>
        <w:t>+ 5 = 64 мин</w:t>
      </w:r>
    </w:p>
    <w:p w:rsidR="004D3620" w:rsidRPr="00CA0C65" w:rsidRDefault="004D3620" w:rsidP="004D3620">
      <w:pPr>
        <w:pStyle w:val="Style24"/>
        <w:widowControl/>
        <w:jc w:val="both"/>
        <w:rPr>
          <w:rStyle w:val="FontStyle283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lastRenderedPageBreak/>
        <w:t>Как можно увидеть из приведенного выше примера, использование скорости сушки</w:t>
      </w:r>
      <w:r w:rsidRPr="00CA0C65">
        <w:rPr>
          <w:rStyle w:val="FontStyle281"/>
          <w:sz w:val="22"/>
          <w:szCs w:val="22"/>
          <w:lang w:eastAsia="en-US"/>
        </w:rPr>
        <w:t xml:space="preserve"> </w:t>
      </w:r>
      <w:r w:rsidRPr="00CA0C65">
        <w:rPr>
          <w:rStyle w:val="FontStyle281"/>
          <w:sz w:val="22"/>
          <w:szCs w:val="22"/>
          <w:lang w:val="en-US" w:eastAsia="en-US"/>
        </w:rPr>
        <w:t>a</w:t>
      </w:r>
      <w:r w:rsidRPr="00CA0C65">
        <w:rPr>
          <w:rStyle w:val="FontStyle281"/>
          <w:sz w:val="22"/>
          <w:szCs w:val="22"/>
          <w:lang w:eastAsia="en-US"/>
        </w:rPr>
        <w:t xml:space="preserve">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для расчета окончательного расчетного времени цикла испытаний приведет к превышению на 5%, поэтому необходимо проводить второй этап, чтобы компенсировать период падения скорости. Предполагается, что если температура окружающей среды и условия относительной влажности надлежащим </w:t>
      </w:r>
      <w:proofErr w:type="spellStart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образомсогласованы</w:t>
      </w:r>
      <w:proofErr w:type="spellEnd"/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, скорость сушки</w:t>
      </w:r>
      <w:r w:rsidRPr="00CA0C65">
        <w:rPr>
          <w:rStyle w:val="FontStyle281"/>
          <w:sz w:val="22"/>
          <w:szCs w:val="22"/>
          <w:lang w:eastAsia="en-US"/>
        </w:rPr>
        <w:t xml:space="preserve"> </w:t>
      </w:r>
      <w:r w:rsidRPr="00CA0C65">
        <w:rPr>
          <w:rStyle w:val="FontStyle281"/>
          <w:sz w:val="22"/>
          <w:szCs w:val="22"/>
          <w:lang w:val="en-US" w:eastAsia="en-US"/>
        </w:rPr>
        <w:t>b</w:t>
      </w:r>
      <w:r w:rsidRPr="00CA0C65">
        <w:rPr>
          <w:rStyle w:val="FontStyle281"/>
          <w:sz w:val="22"/>
          <w:szCs w:val="22"/>
          <w:lang w:eastAsia="en-US"/>
        </w:rPr>
        <w:t xml:space="preserve"> </w:t>
      </w: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нужно определять только один раз, но если они изменяются, скорость сушки должна быть определена для новых условий</w:t>
      </w:r>
      <w:r w:rsidRPr="00CA0C65">
        <w:rPr>
          <w:rStyle w:val="FontStyle283"/>
          <w:sz w:val="22"/>
          <w:szCs w:val="22"/>
          <w:lang w:eastAsia="en-US"/>
        </w:rPr>
        <w:t>.</w:t>
      </w: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spacing w:val="2"/>
          <w:sz w:val="22"/>
          <w:szCs w:val="22"/>
          <w:shd w:val="clear" w:color="auto" w:fill="FFFFFF"/>
        </w:rPr>
        <w:t xml:space="preserve">Время цикла, оцененное таким образом, будет в пределах ±2% истинного времени, поскольку измерено при использовании точной шкалы. Этот уровень </w:t>
      </w:r>
      <w:proofErr w:type="spellStart"/>
      <w:r w:rsidRPr="00CA0C65">
        <w:rPr>
          <w:spacing w:val="2"/>
          <w:sz w:val="22"/>
          <w:szCs w:val="22"/>
          <w:shd w:val="clear" w:color="auto" w:fill="FFFFFF"/>
        </w:rPr>
        <w:t>прецизионности</w:t>
      </w:r>
      <w:proofErr w:type="spellEnd"/>
      <w:r w:rsidRPr="00CA0C65">
        <w:rPr>
          <w:spacing w:val="2"/>
          <w:sz w:val="22"/>
          <w:szCs w:val="22"/>
          <w:shd w:val="clear" w:color="auto" w:fill="FFFFFF"/>
        </w:rPr>
        <w:t xml:space="preserve"> адекватен случайной природе факторов абсолютной сушки, когда производится сушка различных типов волокон в той же самой загрузке.</w:t>
      </w:r>
      <w:r w:rsidRPr="00CA0C65">
        <w:rPr>
          <w:rStyle w:val="FontStyle282"/>
          <w:lang w:eastAsia="en-US"/>
        </w:rPr>
        <w:t xml:space="preserve"> </w:t>
      </w: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P</w:t>
      </w:r>
      <w:r w:rsidRPr="00CA0C65">
        <w:rPr>
          <w:rStyle w:val="FontStyle282"/>
          <w:lang w:eastAsia="en-US"/>
        </w:rPr>
        <w:t xml:space="preserve">.2 </w:t>
      </w:r>
      <w:proofErr w:type="spellStart"/>
      <w:r w:rsidRPr="00CA0C65">
        <w:rPr>
          <w:rStyle w:val="FontStyle282"/>
          <w:lang w:eastAsia="en-US"/>
        </w:rPr>
        <w:t>Сминание</w:t>
      </w:r>
      <w:proofErr w:type="spellEnd"/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Для некоторых тканей барабанная сушка может быть предпочтительной в отношении устранения складок, образуемых в процессе стирки</w:t>
      </w:r>
      <w:r w:rsidRPr="00CA0C65">
        <w:rPr>
          <w:rStyle w:val="FontStyle283"/>
          <w:sz w:val="22"/>
          <w:szCs w:val="22"/>
          <w:lang w:eastAsia="en-US"/>
        </w:rPr>
        <w:t>.</w:t>
      </w: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spacing w:val="-20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spacing w:val="-20"/>
          <w:lang w:val="en-US" w:eastAsia="en-US"/>
        </w:rPr>
        <w:t>P</w:t>
      </w:r>
      <w:r w:rsidRPr="00CA0C65">
        <w:rPr>
          <w:rStyle w:val="FontStyle282"/>
          <w:spacing w:val="-20"/>
          <w:lang w:eastAsia="en-US"/>
        </w:rPr>
        <w:t>.3</w:t>
      </w:r>
      <w:r w:rsidRPr="00CA0C65">
        <w:rPr>
          <w:rStyle w:val="FontStyle282"/>
          <w:lang w:eastAsia="en-US"/>
        </w:rPr>
        <w:t xml:space="preserve"> Повторные испытания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Машину необходимо охлаждать между испытаниями до температуры окружающей среды. Это достигается повторением этапа охлаждения</w:t>
      </w:r>
      <w:r w:rsidRPr="00CA0C65">
        <w:rPr>
          <w:rStyle w:val="FontStyle283"/>
          <w:sz w:val="22"/>
          <w:szCs w:val="22"/>
          <w:lang w:eastAsia="en-US"/>
        </w:rPr>
        <w:t>.</w:t>
      </w: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</w:p>
    <w:p w:rsidR="004D3620" w:rsidRPr="00CA0C65" w:rsidRDefault="004D3620" w:rsidP="004D3620">
      <w:pPr>
        <w:pStyle w:val="Style8"/>
        <w:widowControl/>
        <w:ind w:firstLine="720"/>
        <w:jc w:val="both"/>
        <w:rPr>
          <w:rStyle w:val="FontStyle282"/>
          <w:lang w:eastAsia="en-US"/>
        </w:rPr>
      </w:pPr>
      <w:r w:rsidRPr="00CA0C65">
        <w:rPr>
          <w:rStyle w:val="FontStyle282"/>
          <w:lang w:val="en-US" w:eastAsia="en-US"/>
        </w:rPr>
        <w:t>P</w:t>
      </w:r>
      <w:r w:rsidRPr="00CA0C65">
        <w:rPr>
          <w:rStyle w:val="FontStyle282"/>
          <w:lang w:eastAsia="en-US"/>
        </w:rPr>
        <w:t>.4 Конечная стадия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spacing w:val="2"/>
          <w:sz w:val="22"/>
          <w:szCs w:val="22"/>
          <w:shd w:val="clear" w:color="auto" w:fill="FFFFFF"/>
        </w:rPr>
        <w:t>Для всех видов текстиля она должна быть между 0 и - 3% кондиционированной массы</w:t>
      </w:r>
      <w:r w:rsidRPr="00CA0C65">
        <w:rPr>
          <w:rStyle w:val="FontStyle283"/>
          <w:sz w:val="22"/>
          <w:szCs w:val="22"/>
          <w:lang w:eastAsia="en-US"/>
        </w:rPr>
        <w:t>:</w:t>
      </w:r>
    </w:p>
    <w:p w:rsidR="004D3620" w:rsidRPr="00CA0C65" w:rsidRDefault="004D3620" w:rsidP="004D3620">
      <w:pPr>
        <w:pStyle w:val="Style24"/>
        <w:widowControl/>
        <w:ind w:firstLine="720"/>
        <w:jc w:val="both"/>
        <w:rPr>
          <w:rStyle w:val="FontStyle283"/>
          <w:sz w:val="22"/>
          <w:szCs w:val="22"/>
          <w:lang w:eastAsia="en-US"/>
        </w:rPr>
      </w:pPr>
      <w:r w:rsidRPr="00CA0C6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381500" cy="609600"/>
            <wp:effectExtent l="0" t="0" r="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620" w:rsidRPr="00CA0C65" w:rsidRDefault="004D3620" w:rsidP="004D3620">
      <w:pPr>
        <w:pStyle w:val="Style15"/>
        <w:widowControl/>
        <w:jc w:val="both"/>
        <w:rPr>
          <w:rStyle w:val="FontStyle285"/>
          <w:sz w:val="22"/>
          <w:szCs w:val="22"/>
          <w:lang w:eastAsia="en-US"/>
        </w:rPr>
      </w:pPr>
    </w:p>
    <w:p w:rsidR="004D3620" w:rsidRPr="00CA0C65" w:rsidRDefault="004D3620" w:rsidP="004D3620">
      <w:pPr>
        <w:pStyle w:val="Style15"/>
        <w:widowControl/>
        <w:jc w:val="both"/>
        <w:rPr>
          <w:rStyle w:val="FontStyle285"/>
          <w:sz w:val="22"/>
          <w:szCs w:val="22"/>
          <w:lang w:eastAsia="en-US"/>
        </w:rPr>
        <w:sectPr w:rsidR="004D3620" w:rsidRPr="00CA0C65" w:rsidSect="004D3620">
          <w:type w:val="nextColumn"/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236595" w:rsidRPr="00CA0C65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2"/>
          <w:szCs w:val="22"/>
        </w:rPr>
      </w:pPr>
      <w:r w:rsidRPr="00CA0C65">
        <w:rPr>
          <w:rFonts w:cs="Arial"/>
          <w:i w:val="0"/>
          <w:sz w:val="22"/>
          <w:szCs w:val="22"/>
        </w:rPr>
        <w:lastRenderedPageBreak/>
        <w:t>Приложение ДА</w:t>
      </w:r>
      <w:r w:rsidRPr="00CA0C65">
        <w:rPr>
          <w:rFonts w:cs="Arial"/>
          <w:i w:val="0"/>
          <w:sz w:val="22"/>
          <w:szCs w:val="22"/>
        </w:rPr>
        <w:br/>
        <w:t>(справочное)</w:t>
      </w:r>
    </w:p>
    <w:p w:rsidR="00236595" w:rsidRPr="00CA0C65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A0C65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:rsidR="00236595" w:rsidRPr="00255364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255364">
        <w:rPr>
          <w:rFonts w:ascii="Arial" w:hAnsi="Arial" w:cs="Arial"/>
          <w:sz w:val="22"/>
          <w:szCs w:val="22"/>
        </w:rPr>
        <w:t>Таблица ДА.1</w:t>
      </w:r>
    </w:p>
    <w:tbl>
      <w:tblPr>
        <w:tblW w:w="9356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2127"/>
        <w:gridCol w:w="1842"/>
        <w:gridCol w:w="5387"/>
      </w:tblGrid>
      <w:tr w:rsidR="00F40264" w:rsidRPr="00255364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255364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ISO 2418:2002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ГОСТ ISO 2418-2013 Кожа. Химические, физические и механические испытания и испытания на устойчивость</w:t>
            </w:r>
          </w:p>
          <w:p w:rsidR="00F40264" w:rsidRPr="00255364" w:rsidRDefault="00F40264" w:rsidP="005B718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Установление места отбора проб</w:t>
            </w:r>
          </w:p>
        </w:tc>
      </w:tr>
      <w:tr w:rsidR="00F40264" w:rsidRPr="00255364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ISO 3696:1987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ГОСТ ISO 3696-2013 Вода для лабораторного анализа. Технические требования и методы контроля</w:t>
            </w:r>
          </w:p>
        </w:tc>
      </w:tr>
      <w:tr w:rsidR="00F40264" w:rsidRPr="00255364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ISO 4684:2005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ГОСТ </w:t>
            </w:r>
            <w:r w:rsidRPr="00255364">
              <w:rPr>
                <w:rFonts w:ascii="Arial" w:hAnsi="Arial" w:cs="Arial"/>
                <w:sz w:val="22"/>
                <w:szCs w:val="22"/>
              </w:rPr>
              <w:t>ISO 4684</w:t>
            </w: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-2015 Кожа. Химические испытания. Метод определения содержания летучих веществ</w:t>
            </w:r>
          </w:p>
        </w:tc>
      </w:tr>
      <w:tr w:rsidR="00D7277A" w:rsidRPr="00255364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255364" w:rsidRDefault="00D7277A" w:rsidP="00D7277A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55364">
              <w:rPr>
                <w:rStyle w:val="FontStyle33"/>
                <w:b w:val="0"/>
                <w:color w:val="auto"/>
                <w:sz w:val="22"/>
                <w:szCs w:val="22"/>
                <w:lang w:val="en-US" w:eastAsia="en-US"/>
              </w:rPr>
              <w:t>ISO</w:t>
            </w:r>
            <w:r w:rsidRPr="00255364">
              <w:rPr>
                <w:rStyle w:val="FontStyle33"/>
                <w:b w:val="0"/>
                <w:color w:val="auto"/>
                <w:sz w:val="22"/>
                <w:szCs w:val="22"/>
                <w:lang w:eastAsia="en-US"/>
              </w:rPr>
              <w:t xml:space="preserve"> 17226-1:2008</w:t>
            </w:r>
            <w:r w:rsidRPr="00255364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255364" w:rsidRDefault="00D7277A" w:rsidP="008D51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255364" w:rsidRDefault="003E5297" w:rsidP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hyperlink r:id="rId19" w:anchor="7D20K3" w:history="1">
              <w:r w:rsidR="00D7277A" w:rsidRPr="00255364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ГОСТ ISO 17226-1-2011</w:t>
              </w:r>
            </w:hyperlink>
            <w:r w:rsidR="00D7277A"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Кожа. Определение содержания формальдегида. Часть 1. Метод жидкостной хроматографии</w:t>
            </w:r>
          </w:p>
        </w:tc>
      </w:tr>
      <w:tr w:rsidR="00D7277A" w:rsidRPr="00255364" w:rsidTr="00B23A86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477775" w:rsidRDefault="00477775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proofErr w:type="gramStart"/>
            <w:r w:rsidRPr="00477775">
              <w:rPr>
                <w:rStyle w:val="FontStyle278"/>
                <w:sz w:val="20"/>
                <w:szCs w:val="22"/>
                <w:lang w:eastAsia="en-US"/>
              </w:rPr>
              <w:t>П</w:t>
            </w:r>
            <w:proofErr w:type="gramEnd"/>
            <w:r w:rsidRPr="00477775">
              <w:rPr>
                <w:rStyle w:val="FontStyle278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477775">
              <w:rPr>
                <w:rStyle w:val="FontStyle278"/>
                <w:sz w:val="20"/>
                <w:szCs w:val="22"/>
                <w:lang w:eastAsia="en-US"/>
              </w:rPr>
              <w:t>р</w:t>
            </w:r>
            <w:proofErr w:type="spellEnd"/>
            <w:r w:rsidRPr="00477775">
              <w:rPr>
                <w:rStyle w:val="FontStyle278"/>
                <w:sz w:val="20"/>
                <w:szCs w:val="22"/>
                <w:lang w:eastAsia="en-US"/>
              </w:rPr>
              <w:t xml:space="preserve"> и м е ч а </w:t>
            </w:r>
            <w:proofErr w:type="spellStart"/>
            <w:r w:rsidRPr="00477775">
              <w:rPr>
                <w:rStyle w:val="FontStyle278"/>
                <w:sz w:val="20"/>
                <w:szCs w:val="22"/>
                <w:lang w:eastAsia="en-US"/>
              </w:rPr>
              <w:t>н</w:t>
            </w:r>
            <w:proofErr w:type="spellEnd"/>
            <w:r w:rsidRPr="00477775">
              <w:rPr>
                <w:rStyle w:val="FontStyle278"/>
                <w:sz w:val="20"/>
                <w:szCs w:val="22"/>
                <w:lang w:eastAsia="en-US"/>
              </w:rPr>
              <w:t xml:space="preserve"> и е </w:t>
            </w:r>
            <w:r w:rsidR="00D7277A" w:rsidRPr="00477775">
              <w:rPr>
                <w:rFonts w:ascii="Arial" w:hAnsi="Arial" w:cs="Arial"/>
                <w:sz w:val="20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:rsidR="00D7277A" w:rsidRPr="00477775" w:rsidRDefault="00D7277A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hd w:val="clear" w:color="auto" w:fill="FFFFFF"/>
              </w:rPr>
            </w:pPr>
            <w:r w:rsidRPr="00477775">
              <w:rPr>
                <w:rFonts w:ascii="Arial" w:hAnsi="Arial" w:cs="Arial"/>
                <w:sz w:val="20"/>
                <w:szCs w:val="22"/>
              </w:rPr>
              <w:t>- IDT - идентичные стандарты</w:t>
            </w:r>
          </w:p>
        </w:tc>
      </w:tr>
    </w:tbl>
    <w:p w:rsidR="00F40264" w:rsidRPr="00255364" w:rsidRDefault="00F40264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</w:p>
    <w:p w:rsidR="00F40264" w:rsidRPr="00255364" w:rsidRDefault="00F40264" w:rsidP="00F4026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  <w:r w:rsidRPr="00255364">
        <w:rPr>
          <w:rFonts w:ascii="Arial" w:hAnsi="Arial" w:cs="Arial"/>
          <w:sz w:val="22"/>
          <w:szCs w:val="22"/>
        </w:rPr>
        <w:t>Таблица ДА.2</w:t>
      </w:r>
    </w:p>
    <w:tbl>
      <w:tblPr>
        <w:tblW w:w="9321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2127"/>
        <w:gridCol w:w="1842"/>
        <w:gridCol w:w="1560"/>
        <w:gridCol w:w="3792"/>
      </w:tblGrid>
      <w:tr w:rsidR="00F40264" w:rsidRPr="00255364" w:rsidTr="00B23A86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255364" w:rsidRDefault="00D248B1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международного стандарта другого года издания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B23A86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255364" w:rsidTr="00B23A86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ISO 4044:2017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255364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ISO 4044:2008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55364" w:rsidRDefault="00F40264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ГОСТ </w:t>
            </w:r>
            <w:r w:rsidRPr="00255364">
              <w:rPr>
                <w:rFonts w:ascii="Arial" w:hAnsi="Arial" w:cs="Arial"/>
                <w:sz w:val="22"/>
                <w:szCs w:val="22"/>
              </w:rPr>
              <w:t>ISO 4044</w:t>
            </w:r>
            <w:r w:rsidRPr="002553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-2014 Кожа. Химические испытания. Подготовка образцов для химических испытаний</w:t>
            </w:r>
          </w:p>
        </w:tc>
      </w:tr>
      <w:tr w:rsidR="00F40264" w:rsidRPr="00255364" w:rsidTr="00B23A86">
        <w:tc>
          <w:tcPr>
            <w:tcW w:w="93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255364" w:rsidRDefault="00477775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proofErr w:type="gramStart"/>
            <w:r w:rsidRPr="00CA0C65">
              <w:rPr>
                <w:rStyle w:val="FontStyle278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р</w:t>
            </w:r>
            <w:proofErr w:type="spell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и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м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е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ч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а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A0C65">
              <w:rPr>
                <w:rStyle w:val="FontStyle278"/>
                <w:sz w:val="22"/>
                <w:szCs w:val="22"/>
                <w:lang w:eastAsia="en-US"/>
              </w:rPr>
              <w:t>н</w:t>
            </w:r>
            <w:proofErr w:type="spellEnd"/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>и</w:t>
            </w:r>
            <w:r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r w:rsidRPr="00CA0C65">
              <w:rPr>
                <w:rStyle w:val="FontStyle278"/>
                <w:sz w:val="22"/>
                <w:szCs w:val="22"/>
                <w:lang w:eastAsia="en-US"/>
              </w:rPr>
              <w:t xml:space="preserve">е </w:t>
            </w:r>
            <w:r w:rsidR="00F40264" w:rsidRPr="00255364">
              <w:rPr>
                <w:rFonts w:ascii="Arial" w:hAnsi="Arial" w:cs="Arial"/>
                <w:sz w:val="22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:rsidR="00F40264" w:rsidRPr="00255364" w:rsidRDefault="00B840E0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- IDT - идентичные стандарты</w:t>
            </w:r>
          </w:p>
        </w:tc>
      </w:tr>
    </w:tbl>
    <w:p w:rsidR="00236595" w:rsidRPr="00255364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:rsidR="00236595" w:rsidRPr="00255364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  <w:r w:rsidRPr="00255364">
        <w:rPr>
          <w:rStyle w:val="FontStyle33"/>
          <w:color w:val="auto"/>
          <w:sz w:val="22"/>
          <w:szCs w:val="22"/>
          <w:lang w:eastAsia="en-US"/>
        </w:rPr>
        <w:br w:type="page"/>
      </w:r>
    </w:p>
    <w:bookmarkEnd w:id="1"/>
    <w:bookmarkEnd w:id="3"/>
    <w:p w:rsidR="001D27C1" w:rsidRPr="00CA0C65" w:rsidRDefault="001D27C1" w:rsidP="001D27C1">
      <w:pPr>
        <w:pStyle w:val="Style13"/>
        <w:widowControl/>
        <w:jc w:val="center"/>
        <w:rPr>
          <w:rStyle w:val="FontStyle275"/>
          <w:sz w:val="22"/>
          <w:szCs w:val="22"/>
          <w:lang w:eastAsia="en-US"/>
        </w:rPr>
      </w:pPr>
      <w:r w:rsidRPr="00CA0C65">
        <w:rPr>
          <w:rStyle w:val="FontStyle275"/>
          <w:sz w:val="22"/>
          <w:szCs w:val="22"/>
          <w:lang w:eastAsia="en-US"/>
        </w:rPr>
        <w:lastRenderedPageBreak/>
        <w:t>Библиография</w:t>
      </w:r>
    </w:p>
    <w:p w:rsidR="001D27C1" w:rsidRPr="00CA0C65" w:rsidRDefault="001D27C1" w:rsidP="001D27C1">
      <w:pPr>
        <w:pStyle w:val="Style5"/>
        <w:widowControl/>
        <w:jc w:val="both"/>
        <w:rPr>
          <w:rStyle w:val="FontStyle283"/>
          <w:sz w:val="22"/>
          <w:szCs w:val="22"/>
          <w:lang w:eastAsia="en-US"/>
        </w:rPr>
      </w:pPr>
      <w:bookmarkStart w:id="16" w:name="bookmark26"/>
    </w:p>
    <w:p w:rsidR="001D27C1" w:rsidRPr="00485DA3" w:rsidRDefault="001D27C1" w:rsidP="00485DA3">
      <w:pPr>
        <w:pStyle w:val="Style5"/>
        <w:widowControl/>
        <w:ind w:firstLine="720"/>
        <w:jc w:val="both"/>
        <w:rPr>
          <w:rStyle w:val="FontStyle283"/>
          <w:iCs/>
          <w:sz w:val="24"/>
          <w:szCs w:val="24"/>
        </w:rPr>
      </w:pPr>
      <w:r w:rsidRPr="001D27C1">
        <w:rPr>
          <w:rStyle w:val="FontStyle283"/>
          <w:sz w:val="24"/>
          <w:szCs w:val="24"/>
          <w:lang w:eastAsia="en-US"/>
        </w:rPr>
        <w:t>[</w:t>
      </w:r>
      <w:bookmarkEnd w:id="16"/>
      <w:r w:rsidRPr="001D27C1">
        <w:rPr>
          <w:rStyle w:val="FontStyle283"/>
          <w:sz w:val="24"/>
          <w:szCs w:val="24"/>
          <w:lang w:eastAsia="en-US"/>
        </w:rPr>
        <w:t xml:space="preserve">1] </w:t>
      </w:r>
      <w:r w:rsidRPr="001D27C1">
        <w:rPr>
          <w:rStyle w:val="FontStyle283"/>
          <w:sz w:val="24"/>
          <w:szCs w:val="24"/>
          <w:lang w:val="en-US" w:eastAsia="en-US"/>
        </w:rPr>
        <w:t>AATCC</w:t>
      </w:r>
      <w:r w:rsidRPr="001D27C1">
        <w:rPr>
          <w:rStyle w:val="FontStyle283"/>
          <w:sz w:val="24"/>
          <w:szCs w:val="24"/>
          <w:lang w:eastAsia="en-US"/>
        </w:rPr>
        <w:t xml:space="preserve"> 1993 </w:t>
      </w:r>
      <w:r w:rsidRPr="001D27C1">
        <w:rPr>
          <w:rStyle w:val="FontStyle284"/>
          <w:i w:val="0"/>
          <w:sz w:val="24"/>
          <w:szCs w:val="24"/>
          <w:lang w:eastAsia="en-US"/>
        </w:rPr>
        <w:t xml:space="preserve">Стандартное эталонное моющее средство и моющие </w:t>
      </w:r>
      <w:r w:rsidRPr="00485DA3">
        <w:rPr>
          <w:rStyle w:val="FontStyle283"/>
          <w:iCs/>
          <w:sz w:val="24"/>
          <w:szCs w:val="24"/>
        </w:rPr>
        <w:t>средства для стирки в целом</w:t>
      </w:r>
      <w:r w:rsidR="00485DA3" w:rsidRPr="00485DA3">
        <w:rPr>
          <w:rStyle w:val="FontStyle283"/>
          <w:iCs/>
          <w:sz w:val="24"/>
          <w:szCs w:val="24"/>
        </w:rPr>
        <w:t xml:space="preserve"> (</w:t>
      </w:r>
      <w:proofErr w:type="spellStart"/>
      <w:r w:rsidR="00485DA3" w:rsidRPr="00485DA3">
        <w:rPr>
          <w:rStyle w:val="FontStyle283"/>
          <w:sz w:val="24"/>
          <w:szCs w:val="24"/>
        </w:rPr>
        <w:t>Standard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Reference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Detergent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and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Laundry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Detergents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in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General</w:t>
      </w:r>
      <w:proofErr w:type="spellEnd"/>
      <w:r w:rsidR="00485DA3" w:rsidRPr="00485DA3">
        <w:rPr>
          <w:rStyle w:val="FontStyle283"/>
          <w:sz w:val="24"/>
          <w:szCs w:val="24"/>
        </w:rPr>
        <w:t>)</w:t>
      </w:r>
    </w:p>
    <w:p w:rsidR="001D27C1" w:rsidRPr="00485DA3" w:rsidRDefault="001D27C1" w:rsidP="00485DA3">
      <w:pPr>
        <w:pStyle w:val="Style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1D27C1">
        <w:rPr>
          <w:rStyle w:val="FontStyle283"/>
          <w:sz w:val="24"/>
          <w:szCs w:val="24"/>
          <w:lang w:eastAsia="en-US"/>
        </w:rPr>
        <w:t>[2] AATCC 2003 Стандартное эталонное жидкое моющее средство для стирки</w:t>
      </w:r>
      <w:r w:rsidR="00485DA3">
        <w:rPr>
          <w:rStyle w:val="FontStyle283"/>
          <w:sz w:val="24"/>
          <w:szCs w:val="24"/>
          <w:lang w:eastAsia="en-US"/>
        </w:rPr>
        <w:t xml:space="preserve"> (</w:t>
      </w:r>
      <w:proofErr w:type="spellStart"/>
      <w:r w:rsidR="00485DA3" w:rsidRPr="00485DA3">
        <w:rPr>
          <w:rStyle w:val="FontStyle283"/>
          <w:sz w:val="24"/>
          <w:szCs w:val="24"/>
        </w:rPr>
        <w:t>Standard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Reference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Liquid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Laundry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Detergent</w:t>
      </w:r>
      <w:proofErr w:type="spellEnd"/>
      <w:r w:rsidR="00485DA3" w:rsidRPr="00485DA3">
        <w:rPr>
          <w:rStyle w:val="FontStyle283"/>
          <w:sz w:val="24"/>
          <w:szCs w:val="24"/>
        </w:rPr>
        <w:t>)</w:t>
      </w:r>
    </w:p>
    <w:p w:rsidR="001D27C1" w:rsidRPr="00485DA3" w:rsidRDefault="001D27C1" w:rsidP="00485DA3">
      <w:pPr>
        <w:pStyle w:val="Style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1D27C1">
        <w:rPr>
          <w:rStyle w:val="FontStyle283"/>
          <w:sz w:val="24"/>
          <w:szCs w:val="24"/>
          <w:lang w:eastAsia="en-US"/>
        </w:rPr>
        <w:t>[3] JIS K 3371 Стандартное эталонное моющее средство для стирки</w:t>
      </w:r>
      <w:r w:rsidR="00485DA3">
        <w:rPr>
          <w:rStyle w:val="FontStyle283"/>
          <w:sz w:val="24"/>
          <w:szCs w:val="24"/>
          <w:lang w:eastAsia="en-US"/>
        </w:rPr>
        <w:t xml:space="preserve"> (</w:t>
      </w:r>
      <w:proofErr w:type="spellStart"/>
      <w:r w:rsidR="00485DA3" w:rsidRPr="00485DA3">
        <w:rPr>
          <w:rStyle w:val="FontStyle283"/>
          <w:sz w:val="24"/>
          <w:szCs w:val="24"/>
        </w:rPr>
        <w:t>Standard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Reference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Laundry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Detergent</w:t>
      </w:r>
      <w:proofErr w:type="spellEnd"/>
      <w:r w:rsidR="00485DA3" w:rsidRPr="00485DA3">
        <w:rPr>
          <w:rStyle w:val="FontStyle283"/>
          <w:sz w:val="24"/>
          <w:szCs w:val="24"/>
        </w:rPr>
        <w:t>)</w:t>
      </w:r>
    </w:p>
    <w:p w:rsidR="001D27C1" w:rsidRPr="00485DA3" w:rsidRDefault="001D27C1" w:rsidP="00485DA3">
      <w:pPr>
        <w:pStyle w:val="Style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1D27C1">
        <w:rPr>
          <w:rStyle w:val="FontStyle283"/>
          <w:sz w:val="24"/>
          <w:szCs w:val="24"/>
          <w:lang w:eastAsia="en-US"/>
        </w:rPr>
        <w:t>[4] ISO 6330:2000 Изделия текстильные. Методы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домашней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стирки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и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сушки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для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испытаний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текстиля</w:t>
      </w:r>
      <w:r w:rsidR="00485DA3" w:rsidRPr="00485DA3">
        <w:rPr>
          <w:rStyle w:val="FontStyle283"/>
          <w:sz w:val="24"/>
          <w:szCs w:val="24"/>
          <w:lang w:eastAsia="en-US"/>
        </w:rPr>
        <w:t xml:space="preserve"> (</w:t>
      </w:r>
      <w:r w:rsidR="00485DA3" w:rsidRPr="00485DA3">
        <w:rPr>
          <w:rStyle w:val="FontStyle283"/>
          <w:sz w:val="24"/>
          <w:szCs w:val="24"/>
        </w:rPr>
        <w:t>Textiles — Domestic washing and drying procedures for textile testing)</w:t>
      </w:r>
    </w:p>
    <w:p w:rsidR="001D27C1" w:rsidRPr="00485DA3" w:rsidRDefault="001D27C1" w:rsidP="00485DA3">
      <w:pPr>
        <w:pStyle w:val="Style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1D27C1">
        <w:rPr>
          <w:rStyle w:val="FontStyle283"/>
          <w:sz w:val="24"/>
          <w:szCs w:val="24"/>
          <w:lang w:eastAsia="en-US"/>
        </w:rPr>
        <w:t>[5] ISO 3758:2005 Изделия текстильные. Маркировка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символами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по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уходу</w:t>
      </w:r>
      <w:r w:rsidR="00485DA3" w:rsidRPr="00485DA3">
        <w:rPr>
          <w:rStyle w:val="FontStyle283"/>
          <w:sz w:val="24"/>
          <w:szCs w:val="24"/>
          <w:lang w:eastAsia="en-US"/>
        </w:rPr>
        <w:t xml:space="preserve"> (</w:t>
      </w:r>
      <w:proofErr w:type="spellStart"/>
      <w:r w:rsidR="00485DA3" w:rsidRPr="00485DA3">
        <w:rPr>
          <w:rStyle w:val="FontStyle283"/>
          <w:sz w:val="24"/>
          <w:szCs w:val="24"/>
        </w:rPr>
        <w:t>Textiles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— </w:t>
      </w:r>
      <w:proofErr w:type="spellStart"/>
      <w:r w:rsidR="00485DA3" w:rsidRPr="00485DA3">
        <w:rPr>
          <w:rStyle w:val="FontStyle283"/>
          <w:sz w:val="24"/>
          <w:szCs w:val="24"/>
        </w:rPr>
        <w:t>Care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labelling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code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using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symbols</w:t>
      </w:r>
      <w:proofErr w:type="spellEnd"/>
      <w:r w:rsidR="00485DA3" w:rsidRPr="00485DA3">
        <w:rPr>
          <w:rStyle w:val="FontStyle283"/>
          <w:sz w:val="24"/>
          <w:szCs w:val="24"/>
        </w:rPr>
        <w:t>)</w:t>
      </w:r>
    </w:p>
    <w:p w:rsidR="001D27C1" w:rsidRPr="00485DA3" w:rsidRDefault="001D27C1" w:rsidP="00485DA3">
      <w:pPr>
        <w:autoSpaceDE w:val="0"/>
        <w:autoSpaceDN w:val="0"/>
        <w:adjustRightInd w:val="0"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1D27C1">
        <w:rPr>
          <w:rStyle w:val="FontStyle283"/>
          <w:sz w:val="24"/>
          <w:szCs w:val="24"/>
          <w:lang w:eastAsia="en-US"/>
        </w:rPr>
        <w:t>[6] ISO 3759:2011 Изделия текстильные. Подготовка, маркировка и измерение образцов тканей и одежды при испытаниях по определению изменений размеров</w:t>
      </w:r>
      <w:r w:rsidR="00485DA3">
        <w:rPr>
          <w:rStyle w:val="FontStyle283"/>
          <w:sz w:val="24"/>
          <w:szCs w:val="24"/>
          <w:lang w:eastAsia="en-US"/>
        </w:rPr>
        <w:t xml:space="preserve"> (</w:t>
      </w:r>
      <w:proofErr w:type="spellStart"/>
      <w:r w:rsidR="00485DA3" w:rsidRPr="00485DA3">
        <w:rPr>
          <w:rStyle w:val="FontStyle283"/>
          <w:sz w:val="24"/>
          <w:szCs w:val="24"/>
        </w:rPr>
        <w:t>Textiles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— </w:t>
      </w:r>
      <w:proofErr w:type="spellStart"/>
      <w:r w:rsidR="00485DA3" w:rsidRPr="00485DA3">
        <w:rPr>
          <w:rStyle w:val="FontStyle283"/>
          <w:sz w:val="24"/>
          <w:szCs w:val="24"/>
        </w:rPr>
        <w:t>Preparation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, </w:t>
      </w:r>
      <w:proofErr w:type="spellStart"/>
      <w:r w:rsidR="00485DA3" w:rsidRPr="00485DA3">
        <w:rPr>
          <w:rStyle w:val="FontStyle283"/>
          <w:sz w:val="24"/>
          <w:szCs w:val="24"/>
        </w:rPr>
        <w:t>marking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and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measuring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of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fabric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specimens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and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garments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in</w:t>
      </w:r>
      <w:proofErr w:type="spellEnd"/>
      <w:r w:rsid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tests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for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determination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of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dimensional change)</w:t>
      </w:r>
    </w:p>
    <w:p w:rsidR="001D27C1" w:rsidRPr="00485DA3" w:rsidRDefault="001D27C1" w:rsidP="00485DA3">
      <w:pPr>
        <w:pStyle w:val="Style5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485DA3">
        <w:rPr>
          <w:rStyle w:val="FontStyle283"/>
          <w:sz w:val="24"/>
          <w:szCs w:val="24"/>
          <w:lang w:eastAsia="en-US"/>
        </w:rPr>
        <w:t xml:space="preserve">[7] IEC 60456 </w:t>
      </w:r>
      <w:r w:rsidRPr="001D27C1">
        <w:rPr>
          <w:rStyle w:val="FontStyle283"/>
          <w:sz w:val="24"/>
          <w:szCs w:val="24"/>
          <w:lang w:eastAsia="en-US"/>
        </w:rPr>
        <w:t>Машины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для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стирки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одежды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домашнего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использования</w:t>
      </w:r>
      <w:r w:rsidRPr="00485DA3">
        <w:rPr>
          <w:rStyle w:val="FontStyle283"/>
          <w:sz w:val="24"/>
          <w:szCs w:val="24"/>
          <w:lang w:eastAsia="en-US"/>
        </w:rPr>
        <w:t xml:space="preserve"> — </w:t>
      </w:r>
      <w:r w:rsidRPr="001D27C1">
        <w:rPr>
          <w:rStyle w:val="FontStyle283"/>
          <w:sz w:val="24"/>
          <w:szCs w:val="24"/>
          <w:lang w:eastAsia="en-US"/>
        </w:rPr>
        <w:t>Методы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измерения</w:t>
      </w:r>
      <w:r w:rsidRPr="00485DA3">
        <w:rPr>
          <w:rStyle w:val="FontStyle283"/>
          <w:sz w:val="24"/>
          <w:szCs w:val="24"/>
          <w:lang w:eastAsia="en-US"/>
        </w:rPr>
        <w:t xml:space="preserve"> </w:t>
      </w:r>
      <w:r w:rsidRPr="001D27C1">
        <w:rPr>
          <w:rStyle w:val="FontStyle283"/>
          <w:sz w:val="24"/>
          <w:szCs w:val="24"/>
          <w:lang w:eastAsia="en-US"/>
        </w:rPr>
        <w:t>характеристик</w:t>
      </w:r>
      <w:r w:rsidR="00485DA3" w:rsidRPr="00485DA3">
        <w:rPr>
          <w:rStyle w:val="FontStyle283"/>
          <w:sz w:val="24"/>
          <w:szCs w:val="24"/>
          <w:lang w:eastAsia="en-US"/>
        </w:rPr>
        <w:t xml:space="preserve"> (</w:t>
      </w:r>
      <w:r w:rsidR="00485DA3" w:rsidRPr="00485DA3">
        <w:rPr>
          <w:rStyle w:val="FontStyle283"/>
          <w:sz w:val="24"/>
          <w:szCs w:val="24"/>
        </w:rPr>
        <w:t xml:space="preserve">Clothes washing machines for household </w:t>
      </w:r>
      <w:proofErr w:type="spellStart"/>
      <w:r w:rsidR="00485DA3" w:rsidRPr="00485DA3">
        <w:rPr>
          <w:rStyle w:val="FontStyle283"/>
          <w:sz w:val="24"/>
          <w:szCs w:val="24"/>
        </w:rPr>
        <w:t>use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— </w:t>
      </w:r>
      <w:proofErr w:type="spellStart"/>
      <w:r w:rsidR="00485DA3" w:rsidRPr="00485DA3">
        <w:rPr>
          <w:rStyle w:val="FontStyle283"/>
          <w:sz w:val="24"/>
          <w:szCs w:val="24"/>
        </w:rPr>
        <w:t>Methods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for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measuring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the</w:t>
      </w:r>
      <w:proofErr w:type="spellEnd"/>
      <w:r w:rsidR="00485DA3" w:rsidRPr="00485DA3">
        <w:rPr>
          <w:rStyle w:val="FontStyle283"/>
          <w:sz w:val="24"/>
          <w:szCs w:val="24"/>
        </w:rPr>
        <w:t xml:space="preserve"> </w:t>
      </w:r>
      <w:proofErr w:type="spellStart"/>
      <w:r w:rsidR="00485DA3" w:rsidRPr="00485DA3">
        <w:rPr>
          <w:rStyle w:val="FontStyle283"/>
          <w:sz w:val="24"/>
          <w:szCs w:val="24"/>
        </w:rPr>
        <w:t>performance</w:t>
      </w:r>
      <w:proofErr w:type="spellEnd"/>
      <w:r w:rsidR="00485DA3" w:rsidRPr="00485DA3">
        <w:rPr>
          <w:rStyle w:val="FontStyle283"/>
          <w:sz w:val="24"/>
          <w:szCs w:val="24"/>
        </w:rPr>
        <w:t>)</w:t>
      </w:r>
    </w:p>
    <w:p w:rsidR="001D27C1" w:rsidRPr="00AE3376" w:rsidRDefault="001D27C1" w:rsidP="001D27C1">
      <w:pPr>
        <w:pStyle w:val="Style15"/>
        <w:widowControl/>
        <w:jc w:val="both"/>
        <w:rPr>
          <w:rStyle w:val="FontStyle285"/>
          <w:sz w:val="22"/>
          <w:szCs w:val="22"/>
          <w:lang w:eastAsia="en-US"/>
        </w:rPr>
      </w:pPr>
    </w:p>
    <w:p w:rsidR="001D27C1" w:rsidRPr="00AE3376" w:rsidRDefault="001D27C1" w:rsidP="001D27C1">
      <w:pPr>
        <w:pStyle w:val="Style15"/>
        <w:widowControl/>
        <w:jc w:val="both"/>
        <w:rPr>
          <w:rStyle w:val="FontStyle285"/>
          <w:sz w:val="22"/>
          <w:szCs w:val="22"/>
          <w:lang w:eastAsia="en-US"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F21C76" w:rsidRPr="00AE3376" w:rsidRDefault="00F21C76" w:rsidP="00984D79">
      <w:pPr>
        <w:jc w:val="center"/>
        <w:rPr>
          <w:rFonts w:ascii="Arial" w:hAnsi="Arial" w:cs="Arial"/>
          <w:b/>
        </w:rPr>
      </w:pPr>
    </w:p>
    <w:p w:rsidR="00F21C76" w:rsidRPr="00AE3376" w:rsidRDefault="00F21C76" w:rsidP="00984D79">
      <w:pPr>
        <w:jc w:val="center"/>
        <w:rPr>
          <w:rFonts w:ascii="Arial" w:hAnsi="Arial" w:cs="Arial"/>
          <w:b/>
        </w:rPr>
      </w:pPr>
    </w:p>
    <w:p w:rsidR="00F21C76" w:rsidRPr="00AE3376" w:rsidRDefault="00F21C76" w:rsidP="00984D79">
      <w:pPr>
        <w:jc w:val="center"/>
        <w:rPr>
          <w:rFonts w:ascii="Arial" w:hAnsi="Arial" w:cs="Arial"/>
          <w:b/>
        </w:rPr>
      </w:pPr>
    </w:p>
    <w:p w:rsidR="00F21C76" w:rsidRPr="00AE3376" w:rsidRDefault="00F21C76" w:rsidP="00984D79">
      <w:pPr>
        <w:jc w:val="center"/>
        <w:rPr>
          <w:rFonts w:ascii="Arial" w:hAnsi="Arial" w:cs="Arial"/>
          <w:b/>
        </w:rPr>
      </w:pPr>
    </w:p>
    <w:p w:rsidR="00F21C76" w:rsidRPr="00AE3376" w:rsidRDefault="00F21C76" w:rsidP="00984D79">
      <w:pPr>
        <w:jc w:val="center"/>
        <w:rPr>
          <w:rFonts w:ascii="Arial" w:hAnsi="Arial" w:cs="Arial"/>
          <w:b/>
        </w:rPr>
      </w:pPr>
    </w:p>
    <w:p w:rsidR="00F21C76" w:rsidRPr="00AE3376" w:rsidRDefault="00F21C76" w:rsidP="00984D79">
      <w:pPr>
        <w:jc w:val="center"/>
        <w:rPr>
          <w:rFonts w:ascii="Arial" w:hAnsi="Arial" w:cs="Arial"/>
          <w:b/>
        </w:rPr>
      </w:pPr>
    </w:p>
    <w:p w:rsidR="00B04CEF" w:rsidRPr="00AE3376" w:rsidRDefault="00B04CEF" w:rsidP="00984D79">
      <w:pPr>
        <w:jc w:val="center"/>
        <w:rPr>
          <w:rFonts w:ascii="Arial" w:hAnsi="Arial" w:cs="Arial"/>
          <w:b/>
        </w:rPr>
      </w:pPr>
    </w:p>
    <w:p w:rsidR="00F21C76" w:rsidRPr="00AE3376" w:rsidRDefault="00F21C76" w:rsidP="00984D79">
      <w:pPr>
        <w:jc w:val="center"/>
        <w:rPr>
          <w:rFonts w:ascii="Arial" w:hAnsi="Arial" w:cs="Arial"/>
          <w:b/>
        </w:rPr>
      </w:pPr>
    </w:p>
    <w:p w:rsidR="00B840E0" w:rsidRPr="00AE3376" w:rsidRDefault="00B840E0" w:rsidP="00984D79">
      <w:pPr>
        <w:jc w:val="center"/>
        <w:rPr>
          <w:rFonts w:ascii="Arial" w:hAnsi="Arial" w:cs="Arial"/>
          <w:b/>
        </w:rPr>
      </w:pPr>
    </w:p>
    <w:p w:rsidR="00477775" w:rsidRPr="00AE3376" w:rsidRDefault="00477775" w:rsidP="00984D79">
      <w:pPr>
        <w:jc w:val="center"/>
        <w:rPr>
          <w:rFonts w:ascii="Arial" w:hAnsi="Arial" w:cs="Arial"/>
          <w:b/>
        </w:rPr>
      </w:pPr>
    </w:p>
    <w:p w:rsidR="005214B6" w:rsidRPr="004D3620" w:rsidRDefault="005214B6" w:rsidP="00984D79">
      <w:pPr>
        <w:jc w:val="center"/>
        <w:rPr>
          <w:rFonts w:ascii="Arial" w:hAnsi="Arial" w:cs="Arial"/>
          <w:b/>
          <w:lang w:val="kk-KZ"/>
        </w:rPr>
      </w:pPr>
    </w:p>
    <w:p w:rsidR="00FB3D09" w:rsidRPr="004D3620" w:rsidRDefault="00FB3D09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F21C76" w:rsidRPr="004D3620" w:rsidTr="00F21C76">
        <w:tc>
          <w:tcPr>
            <w:tcW w:w="9570" w:type="dxa"/>
          </w:tcPr>
          <w:p w:rsidR="00F21C76" w:rsidRPr="004D3620" w:rsidRDefault="00477775" w:rsidP="00B04CEF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Arial Unicode MS" w:hAnsi="Arial" w:cs="Arial"/>
                <w:lang w:eastAsia="en-US"/>
              </w:rPr>
              <w:t>УДК 677</w:t>
            </w:r>
            <w:r w:rsidR="00B04CEF" w:rsidRPr="004D3620">
              <w:rPr>
                <w:rFonts w:ascii="Arial" w:eastAsia="Arial Unicode MS" w:hAnsi="Arial" w:cs="Arial"/>
                <w:lang w:eastAsia="en-US"/>
              </w:rPr>
              <w:t>.</w:t>
            </w:r>
            <w:r w:rsidR="00FB3D09" w:rsidRPr="004D3620">
              <w:rPr>
                <w:rFonts w:ascii="Arial" w:eastAsiaTheme="minorHAnsi" w:hAnsi="Arial" w:cs="Arial"/>
                <w:lang w:eastAsia="en-US"/>
              </w:rPr>
              <w:t>0</w:t>
            </w:r>
            <w:r>
              <w:rPr>
                <w:rFonts w:ascii="Arial" w:eastAsiaTheme="minorHAnsi" w:hAnsi="Arial" w:cs="Arial"/>
                <w:lang w:eastAsia="en-US"/>
              </w:rPr>
              <w:t>74</w:t>
            </w:r>
            <w:r w:rsidR="00FB3D09" w:rsidRPr="004D3620">
              <w:rPr>
                <w:rFonts w:ascii="Arial" w:eastAsiaTheme="minorHAnsi" w:hAnsi="Arial" w:cs="Arial"/>
                <w:lang w:eastAsia="en-US"/>
              </w:rPr>
              <w:t>:</w:t>
            </w:r>
            <w:r>
              <w:rPr>
                <w:rFonts w:ascii="Arial" w:eastAsiaTheme="minorHAnsi" w:hAnsi="Arial" w:cs="Arial"/>
                <w:lang w:eastAsia="en-US"/>
              </w:rPr>
              <w:t>531</w:t>
            </w:r>
            <w:r w:rsidR="00FB3D09" w:rsidRPr="004D3620">
              <w:rPr>
                <w:rFonts w:ascii="Arial" w:eastAsiaTheme="minorHAnsi" w:hAnsi="Arial" w:cs="Arial"/>
                <w:lang w:eastAsia="en-US"/>
              </w:rPr>
              <w:t>.</w:t>
            </w:r>
            <w:r>
              <w:rPr>
                <w:rFonts w:ascii="Arial" w:eastAsiaTheme="minorHAnsi" w:hAnsi="Arial" w:cs="Arial"/>
                <w:lang w:eastAsia="en-US"/>
              </w:rPr>
              <w:t>7:006.</w:t>
            </w:r>
            <w:r w:rsidR="00FB3D09" w:rsidRPr="004D3620">
              <w:rPr>
                <w:rFonts w:ascii="Arial" w:eastAsiaTheme="minorHAnsi" w:hAnsi="Arial" w:cs="Arial"/>
                <w:lang w:eastAsia="en-US"/>
              </w:rPr>
              <w:t>354</w:t>
            </w:r>
            <w:r w:rsidR="00B04CEF" w:rsidRPr="004D3620">
              <w:rPr>
                <w:rFonts w:ascii="Arial" w:eastAsia="Arial Unicode MS" w:hAnsi="Arial" w:cs="Arial"/>
                <w:lang w:eastAsia="en-US"/>
              </w:rPr>
              <w:t xml:space="preserve">          </w:t>
            </w:r>
            <w:r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="00B04CEF" w:rsidRPr="004D3620">
              <w:rPr>
                <w:rFonts w:ascii="Arial" w:eastAsia="Arial Unicode MS" w:hAnsi="Arial" w:cs="Arial"/>
                <w:lang w:eastAsia="en-US"/>
              </w:rPr>
              <w:t xml:space="preserve">                МКС 59.</w:t>
            </w:r>
            <w:r>
              <w:rPr>
                <w:rFonts w:ascii="Arial" w:eastAsia="Arial Unicode MS" w:hAnsi="Arial" w:cs="Arial"/>
                <w:lang w:eastAsia="en-US"/>
              </w:rPr>
              <w:t>080</w:t>
            </w:r>
            <w:r w:rsidR="00B04CEF" w:rsidRPr="004D3620">
              <w:rPr>
                <w:rFonts w:ascii="Arial" w:eastAsia="Arial Unicode MS" w:hAnsi="Arial" w:cs="Arial"/>
                <w:lang w:eastAsia="en-US"/>
              </w:rPr>
              <w:t>.</w:t>
            </w:r>
            <w:r>
              <w:rPr>
                <w:rFonts w:ascii="Arial" w:eastAsia="Arial Unicode MS" w:hAnsi="Arial" w:cs="Arial"/>
                <w:lang w:eastAsia="en-US"/>
              </w:rPr>
              <w:t xml:space="preserve">01 </w:t>
            </w:r>
            <w:r w:rsidR="00B04CEF" w:rsidRPr="004D3620">
              <w:rPr>
                <w:rFonts w:ascii="Arial" w:eastAsia="Arial Unicode MS" w:hAnsi="Arial" w:cs="Arial"/>
                <w:lang w:eastAsia="en-US"/>
              </w:rPr>
              <w:t xml:space="preserve"> </w:t>
            </w:r>
            <w:r w:rsidR="00F21C76" w:rsidRPr="004D3620">
              <w:rPr>
                <w:rFonts w:ascii="Arial" w:hAnsi="Arial" w:cs="Arial"/>
                <w:snapToGrid w:val="0"/>
              </w:rPr>
              <w:t xml:space="preserve"> </w:t>
            </w:r>
            <w:r w:rsidR="002343C6" w:rsidRPr="004D3620">
              <w:rPr>
                <w:rFonts w:ascii="Arial" w:eastAsia="Arial Unicode MS" w:hAnsi="Arial" w:cs="Arial"/>
                <w:lang w:eastAsia="en-US"/>
              </w:rPr>
              <w:t xml:space="preserve">                               </w:t>
            </w:r>
            <w:r w:rsidR="00143222" w:rsidRPr="004D3620">
              <w:rPr>
                <w:rFonts w:ascii="Arial" w:hAnsi="Arial" w:cs="Arial"/>
                <w:snapToGrid w:val="0"/>
              </w:rPr>
              <w:t>(</w:t>
            </w:r>
            <w:r w:rsidR="00F21C76" w:rsidRPr="004D3620">
              <w:rPr>
                <w:rFonts w:ascii="Arial" w:hAnsi="Arial" w:cs="Arial"/>
                <w:lang w:val="en-US"/>
              </w:rPr>
              <w:t>IDT</w:t>
            </w:r>
            <w:r w:rsidR="00143222" w:rsidRPr="004D3620">
              <w:rPr>
                <w:rFonts w:ascii="Arial" w:hAnsi="Arial" w:cs="Arial"/>
              </w:rPr>
              <w:t>)</w:t>
            </w:r>
          </w:p>
          <w:p w:rsidR="00F21C76" w:rsidRPr="00477775" w:rsidRDefault="00F21C76" w:rsidP="00984D79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F21C76" w:rsidRPr="004D3620" w:rsidRDefault="00F21C76" w:rsidP="00B840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snapToGrid w:val="0"/>
              </w:rPr>
              <w:t>Ключевые слова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: </w:t>
            </w:r>
            <w:r w:rsidR="00477775" w:rsidRPr="00477775">
              <w:rPr>
                <w:rFonts w:ascii="Arial" w:hAnsi="Arial" w:cs="Arial" w:hint="eastAsia"/>
                <w:snapToGrid w:val="0"/>
              </w:rPr>
              <w:t>стирка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, </w:t>
            </w:r>
            <w:r w:rsidR="00477775" w:rsidRPr="00477775">
              <w:rPr>
                <w:rFonts w:ascii="Arial" w:hAnsi="Arial" w:cs="Arial" w:hint="eastAsia"/>
                <w:snapToGrid w:val="0"/>
              </w:rPr>
              <w:t>сушка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, </w:t>
            </w:r>
            <w:r w:rsidR="00477775" w:rsidRPr="00477775">
              <w:rPr>
                <w:rFonts w:ascii="Arial" w:hAnsi="Arial" w:cs="Arial" w:hint="eastAsia"/>
                <w:snapToGrid w:val="0"/>
              </w:rPr>
              <w:t>протокол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 </w:t>
            </w:r>
            <w:r w:rsidR="00477775" w:rsidRPr="00477775">
              <w:rPr>
                <w:rFonts w:ascii="Arial" w:hAnsi="Arial" w:cs="Arial" w:hint="eastAsia"/>
                <w:snapToGrid w:val="0"/>
              </w:rPr>
              <w:t>испытаний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, </w:t>
            </w:r>
            <w:r w:rsidR="00477775" w:rsidRPr="00477775">
              <w:rPr>
                <w:rFonts w:ascii="Arial" w:hAnsi="Arial" w:cs="Arial" w:hint="eastAsia"/>
                <w:snapToGrid w:val="0"/>
              </w:rPr>
              <w:t>реагенты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, </w:t>
            </w:r>
            <w:r w:rsidR="00477775" w:rsidRPr="00477775">
              <w:rPr>
                <w:rFonts w:ascii="Arial" w:hAnsi="Arial" w:cs="Arial" w:hint="eastAsia"/>
                <w:snapToGrid w:val="0"/>
              </w:rPr>
              <w:t>материалы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 </w:t>
            </w:r>
            <w:r w:rsidR="00477775" w:rsidRPr="00477775">
              <w:rPr>
                <w:rFonts w:ascii="Arial" w:hAnsi="Arial" w:cs="Arial" w:hint="eastAsia"/>
                <w:snapToGrid w:val="0"/>
              </w:rPr>
              <w:t>текстильные</w:t>
            </w:r>
          </w:p>
        </w:tc>
      </w:tr>
    </w:tbl>
    <w:p w:rsidR="00B04CEF" w:rsidRPr="004D3620" w:rsidRDefault="00B04CEF">
      <w:pPr>
        <w:spacing w:after="200" w:line="276" w:lineRule="auto"/>
        <w:rPr>
          <w:rFonts w:ascii="Arial" w:hAnsi="Arial" w:cs="Arial"/>
          <w:b/>
          <w:lang w:val="kk-KZ"/>
        </w:rPr>
      </w:pPr>
      <w:r w:rsidRPr="004D3620">
        <w:rPr>
          <w:rFonts w:ascii="Arial" w:hAnsi="Arial" w:cs="Arial"/>
          <w:b/>
          <w:lang w:val="kk-KZ"/>
        </w:rPr>
        <w:br w:type="page"/>
      </w:r>
    </w:p>
    <w:p w:rsidR="007002AD" w:rsidRPr="004D3620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F21C76" w:rsidRPr="004D3620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F21C76" w:rsidRPr="004D3620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4D3620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4D3620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4D3620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4D3620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4D3620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4D3620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4D3620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4D3620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4D3620" w:rsidTr="00E1215E">
        <w:tc>
          <w:tcPr>
            <w:tcW w:w="4678" w:type="dxa"/>
            <w:tcBorders>
              <w:right w:val="nil"/>
            </w:tcBorders>
            <w:vAlign w:val="bottom"/>
          </w:tcPr>
          <w:p w:rsidR="00B04CEF" w:rsidRPr="004D362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B04CEF" w:rsidRPr="004D362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4D362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Главный технолог ТОО ПИК «</w:t>
            </w:r>
            <w:r w:rsidRPr="004D3620"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 w:rsidRPr="004D3620"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4D362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4D362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С. </w:t>
            </w:r>
            <w:proofErr w:type="spellStart"/>
            <w:r w:rsidRPr="004D3620">
              <w:rPr>
                <w:rFonts w:ascii="Arial" w:eastAsia="Arial Unicode MS" w:hAnsi="Arial" w:cs="Arial"/>
                <w:b/>
                <w:bCs/>
                <w:lang w:eastAsia="en-US"/>
              </w:rPr>
              <w:t>Сейсенова</w:t>
            </w:r>
            <w:proofErr w:type="spellEnd"/>
          </w:p>
        </w:tc>
      </w:tr>
    </w:tbl>
    <w:p w:rsidR="004A31AE" w:rsidRPr="004D3620" w:rsidRDefault="004A31AE" w:rsidP="00984D79">
      <w:pPr>
        <w:rPr>
          <w:rFonts w:ascii="Arial" w:hAnsi="Arial" w:cs="Arial"/>
        </w:rPr>
      </w:pPr>
    </w:p>
    <w:sectPr w:rsidR="004A31AE" w:rsidRPr="004D3620" w:rsidSect="00F577A6">
      <w:footerReference w:type="even" r:id="rId20"/>
      <w:headerReference w:type="first" r:id="rId21"/>
      <w:footerReference w:type="first" r:id="rId22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D17" w:rsidRDefault="00A64D17">
      <w:r>
        <w:separator/>
      </w:r>
    </w:p>
  </w:endnote>
  <w:endnote w:type="continuationSeparator" w:id="0">
    <w:p w:rsidR="00A64D17" w:rsidRDefault="00A64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376" w:rsidRPr="000132DE" w:rsidRDefault="00AE3376">
    <w:pPr>
      <w:pStyle w:val="ad"/>
      <w:rPr>
        <w:lang w:val="kk-KZ"/>
      </w:rPr>
    </w:pPr>
    <w:fldSimple w:instr="PAGE   \* MERGEFORMAT">
      <w:r w:rsidR="00303642">
        <w:rPr>
          <w:noProof/>
        </w:rPr>
        <w:t>IV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AE3376" w:rsidRPr="000818A3" w:rsidRDefault="00AE3376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303642">
          <w:rPr>
            <w:rFonts w:ascii="Arial" w:hAnsi="Arial" w:cs="Arial"/>
            <w:noProof/>
          </w:rPr>
          <w:t>V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376" w:rsidRPr="000818A3" w:rsidRDefault="00AE3376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AE3376" w:rsidRPr="000818A3" w:rsidRDefault="00AE3376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D17" w:rsidRDefault="00A64D17">
      <w:r>
        <w:separator/>
      </w:r>
    </w:p>
  </w:footnote>
  <w:footnote w:type="continuationSeparator" w:id="0">
    <w:p w:rsidR="00A64D17" w:rsidRDefault="00A64D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376" w:rsidRDefault="00AE3376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6330</w:t>
    </w:r>
  </w:p>
  <w:p w:rsidR="00AE3376" w:rsidRPr="008F20EC" w:rsidRDefault="00AE3376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376" w:rsidRPr="00C05631" w:rsidRDefault="00AE3376" w:rsidP="003E467C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6330</w:t>
    </w:r>
  </w:p>
  <w:p w:rsidR="00AE3376" w:rsidRPr="008F20EC" w:rsidRDefault="00AE3376" w:rsidP="00F577A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(Проект, KZ,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376" w:rsidRPr="00C05631" w:rsidRDefault="00AE3376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</w:p>
  <w:p w:rsidR="00AE3376" w:rsidRPr="000818A3" w:rsidRDefault="00AE3376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9"/>
  <w:evenAndOddHeaders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BC06FF"/>
    <w:rsid w:val="00002197"/>
    <w:rsid w:val="00007606"/>
    <w:rsid w:val="00011F57"/>
    <w:rsid w:val="000132DE"/>
    <w:rsid w:val="00017F6F"/>
    <w:rsid w:val="00021D16"/>
    <w:rsid w:val="000300A3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85C0B"/>
    <w:rsid w:val="00093ACD"/>
    <w:rsid w:val="000A5217"/>
    <w:rsid w:val="000A667D"/>
    <w:rsid w:val="000B4E9E"/>
    <w:rsid w:val="000B5A40"/>
    <w:rsid w:val="000C087C"/>
    <w:rsid w:val="000C7E4B"/>
    <w:rsid w:val="000D5F2E"/>
    <w:rsid w:val="000E4891"/>
    <w:rsid w:val="000F18F0"/>
    <w:rsid w:val="000F5CB9"/>
    <w:rsid w:val="001020F1"/>
    <w:rsid w:val="00103C3F"/>
    <w:rsid w:val="00104C63"/>
    <w:rsid w:val="00111469"/>
    <w:rsid w:val="00131AF9"/>
    <w:rsid w:val="00143222"/>
    <w:rsid w:val="0014331E"/>
    <w:rsid w:val="001523BF"/>
    <w:rsid w:val="00154BF6"/>
    <w:rsid w:val="0015655A"/>
    <w:rsid w:val="00157B13"/>
    <w:rsid w:val="00175E5B"/>
    <w:rsid w:val="001760D5"/>
    <w:rsid w:val="00185B67"/>
    <w:rsid w:val="001873CA"/>
    <w:rsid w:val="001876E7"/>
    <w:rsid w:val="00195539"/>
    <w:rsid w:val="001A0B78"/>
    <w:rsid w:val="001B1CCE"/>
    <w:rsid w:val="001B4BFA"/>
    <w:rsid w:val="001D27C1"/>
    <w:rsid w:val="001D4F28"/>
    <w:rsid w:val="001D685F"/>
    <w:rsid w:val="001D7C23"/>
    <w:rsid w:val="001E78C7"/>
    <w:rsid w:val="001F420E"/>
    <w:rsid w:val="001F6C82"/>
    <w:rsid w:val="00200099"/>
    <w:rsid w:val="00213606"/>
    <w:rsid w:val="00215B1F"/>
    <w:rsid w:val="00231457"/>
    <w:rsid w:val="00231898"/>
    <w:rsid w:val="002320DE"/>
    <w:rsid w:val="002343C6"/>
    <w:rsid w:val="00236595"/>
    <w:rsid w:val="00240022"/>
    <w:rsid w:val="00240D76"/>
    <w:rsid w:val="00240EF1"/>
    <w:rsid w:val="002431B4"/>
    <w:rsid w:val="002507A0"/>
    <w:rsid w:val="00255364"/>
    <w:rsid w:val="00266482"/>
    <w:rsid w:val="00270C4A"/>
    <w:rsid w:val="00273EF7"/>
    <w:rsid w:val="00274DEC"/>
    <w:rsid w:val="00274F19"/>
    <w:rsid w:val="002807DF"/>
    <w:rsid w:val="002A5F3D"/>
    <w:rsid w:val="002B5063"/>
    <w:rsid w:val="002B5E2F"/>
    <w:rsid w:val="002C2B37"/>
    <w:rsid w:val="002D11E2"/>
    <w:rsid w:val="002D5E7A"/>
    <w:rsid w:val="002D7BCB"/>
    <w:rsid w:val="002E3DAC"/>
    <w:rsid w:val="002F7D87"/>
    <w:rsid w:val="00303642"/>
    <w:rsid w:val="003178F7"/>
    <w:rsid w:val="0033432A"/>
    <w:rsid w:val="00336BB0"/>
    <w:rsid w:val="00361789"/>
    <w:rsid w:val="003712E6"/>
    <w:rsid w:val="0037791F"/>
    <w:rsid w:val="003A3039"/>
    <w:rsid w:val="003A32BC"/>
    <w:rsid w:val="003A4BB8"/>
    <w:rsid w:val="003A616E"/>
    <w:rsid w:val="003A6B13"/>
    <w:rsid w:val="003B7582"/>
    <w:rsid w:val="003C1DEA"/>
    <w:rsid w:val="003C2359"/>
    <w:rsid w:val="003C54F8"/>
    <w:rsid w:val="003D086E"/>
    <w:rsid w:val="003D2249"/>
    <w:rsid w:val="003D7242"/>
    <w:rsid w:val="003E3979"/>
    <w:rsid w:val="003E467C"/>
    <w:rsid w:val="003E5297"/>
    <w:rsid w:val="003F34D5"/>
    <w:rsid w:val="00400285"/>
    <w:rsid w:val="00412E43"/>
    <w:rsid w:val="0041414B"/>
    <w:rsid w:val="00414AB8"/>
    <w:rsid w:val="00417267"/>
    <w:rsid w:val="00424C81"/>
    <w:rsid w:val="00431B23"/>
    <w:rsid w:val="0044777D"/>
    <w:rsid w:val="004706B0"/>
    <w:rsid w:val="00477775"/>
    <w:rsid w:val="00482535"/>
    <w:rsid w:val="00483CCC"/>
    <w:rsid w:val="00483D70"/>
    <w:rsid w:val="00485DA3"/>
    <w:rsid w:val="00491B17"/>
    <w:rsid w:val="004A31AE"/>
    <w:rsid w:val="004A32EE"/>
    <w:rsid w:val="004B6FCB"/>
    <w:rsid w:val="004C03BF"/>
    <w:rsid w:val="004D3620"/>
    <w:rsid w:val="004D4755"/>
    <w:rsid w:val="004E6209"/>
    <w:rsid w:val="00506ACB"/>
    <w:rsid w:val="00507061"/>
    <w:rsid w:val="00514456"/>
    <w:rsid w:val="00520DAC"/>
    <w:rsid w:val="005214B6"/>
    <w:rsid w:val="00521574"/>
    <w:rsid w:val="0053374F"/>
    <w:rsid w:val="0054092E"/>
    <w:rsid w:val="0054612F"/>
    <w:rsid w:val="005510A1"/>
    <w:rsid w:val="00551E06"/>
    <w:rsid w:val="00555461"/>
    <w:rsid w:val="00555F50"/>
    <w:rsid w:val="00565F0A"/>
    <w:rsid w:val="00571B13"/>
    <w:rsid w:val="005731D1"/>
    <w:rsid w:val="005739FD"/>
    <w:rsid w:val="0057431F"/>
    <w:rsid w:val="00586FE4"/>
    <w:rsid w:val="005977A9"/>
    <w:rsid w:val="005A03BA"/>
    <w:rsid w:val="005A199D"/>
    <w:rsid w:val="005A7906"/>
    <w:rsid w:val="005B0904"/>
    <w:rsid w:val="005B3069"/>
    <w:rsid w:val="005B718C"/>
    <w:rsid w:val="005C50CD"/>
    <w:rsid w:val="005D3688"/>
    <w:rsid w:val="005F43EF"/>
    <w:rsid w:val="005F532F"/>
    <w:rsid w:val="005F6C3D"/>
    <w:rsid w:val="00602765"/>
    <w:rsid w:val="00602A5E"/>
    <w:rsid w:val="00612864"/>
    <w:rsid w:val="00624F18"/>
    <w:rsid w:val="00631403"/>
    <w:rsid w:val="00634D66"/>
    <w:rsid w:val="00646AE7"/>
    <w:rsid w:val="00647D39"/>
    <w:rsid w:val="00652999"/>
    <w:rsid w:val="00660808"/>
    <w:rsid w:val="00672C4E"/>
    <w:rsid w:val="006767D1"/>
    <w:rsid w:val="00681E66"/>
    <w:rsid w:val="006822A5"/>
    <w:rsid w:val="006825C5"/>
    <w:rsid w:val="00690034"/>
    <w:rsid w:val="0069667C"/>
    <w:rsid w:val="006A3964"/>
    <w:rsid w:val="006A429C"/>
    <w:rsid w:val="006B295B"/>
    <w:rsid w:val="006D4CED"/>
    <w:rsid w:val="006F0DA8"/>
    <w:rsid w:val="006F14A8"/>
    <w:rsid w:val="007002AD"/>
    <w:rsid w:val="00704AC7"/>
    <w:rsid w:val="007124B3"/>
    <w:rsid w:val="00712988"/>
    <w:rsid w:val="00713161"/>
    <w:rsid w:val="0072050D"/>
    <w:rsid w:val="00721B56"/>
    <w:rsid w:val="0072383F"/>
    <w:rsid w:val="00724E48"/>
    <w:rsid w:val="00734985"/>
    <w:rsid w:val="0075545F"/>
    <w:rsid w:val="00755BB0"/>
    <w:rsid w:val="00755DA1"/>
    <w:rsid w:val="00757AF0"/>
    <w:rsid w:val="00764FA1"/>
    <w:rsid w:val="0078340C"/>
    <w:rsid w:val="007934DD"/>
    <w:rsid w:val="00795127"/>
    <w:rsid w:val="007A05B9"/>
    <w:rsid w:val="007B322C"/>
    <w:rsid w:val="007C646C"/>
    <w:rsid w:val="007D0FA6"/>
    <w:rsid w:val="007D3F61"/>
    <w:rsid w:val="007D45FA"/>
    <w:rsid w:val="007D4CFF"/>
    <w:rsid w:val="007E19EC"/>
    <w:rsid w:val="007E30D9"/>
    <w:rsid w:val="007E45A3"/>
    <w:rsid w:val="007E516B"/>
    <w:rsid w:val="007E5FC3"/>
    <w:rsid w:val="007E6317"/>
    <w:rsid w:val="007E7490"/>
    <w:rsid w:val="007F2C0C"/>
    <w:rsid w:val="00815415"/>
    <w:rsid w:val="00815680"/>
    <w:rsid w:val="008166DB"/>
    <w:rsid w:val="00823350"/>
    <w:rsid w:val="00833700"/>
    <w:rsid w:val="00842205"/>
    <w:rsid w:val="00863EEE"/>
    <w:rsid w:val="00864668"/>
    <w:rsid w:val="008651CF"/>
    <w:rsid w:val="0086605B"/>
    <w:rsid w:val="00870D7F"/>
    <w:rsid w:val="008720E0"/>
    <w:rsid w:val="00874CFA"/>
    <w:rsid w:val="00875FFC"/>
    <w:rsid w:val="00876EFA"/>
    <w:rsid w:val="00877646"/>
    <w:rsid w:val="008823D0"/>
    <w:rsid w:val="00882BC3"/>
    <w:rsid w:val="00886E0E"/>
    <w:rsid w:val="008920C6"/>
    <w:rsid w:val="008A26B7"/>
    <w:rsid w:val="008A54B3"/>
    <w:rsid w:val="008A7A88"/>
    <w:rsid w:val="008B141D"/>
    <w:rsid w:val="008B1C9E"/>
    <w:rsid w:val="008B2C14"/>
    <w:rsid w:val="008C7B65"/>
    <w:rsid w:val="008D5157"/>
    <w:rsid w:val="008D75A7"/>
    <w:rsid w:val="008D78DF"/>
    <w:rsid w:val="008F20EC"/>
    <w:rsid w:val="008F3D44"/>
    <w:rsid w:val="008F4871"/>
    <w:rsid w:val="00902300"/>
    <w:rsid w:val="009141A6"/>
    <w:rsid w:val="00926D28"/>
    <w:rsid w:val="00936A55"/>
    <w:rsid w:val="00942433"/>
    <w:rsid w:val="00946FDD"/>
    <w:rsid w:val="00947D77"/>
    <w:rsid w:val="00947FB1"/>
    <w:rsid w:val="009500D1"/>
    <w:rsid w:val="009527D8"/>
    <w:rsid w:val="00973189"/>
    <w:rsid w:val="009763AF"/>
    <w:rsid w:val="00982E92"/>
    <w:rsid w:val="00984D79"/>
    <w:rsid w:val="00994F23"/>
    <w:rsid w:val="009A0509"/>
    <w:rsid w:val="009A7638"/>
    <w:rsid w:val="009B0CF8"/>
    <w:rsid w:val="009B13CE"/>
    <w:rsid w:val="009C2BDD"/>
    <w:rsid w:val="009C56AF"/>
    <w:rsid w:val="009C65FD"/>
    <w:rsid w:val="009E3941"/>
    <w:rsid w:val="009E4BF8"/>
    <w:rsid w:val="009F09DF"/>
    <w:rsid w:val="009F339A"/>
    <w:rsid w:val="00A01876"/>
    <w:rsid w:val="00A07466"/>
    <w:rsid w:val="00A24D3C"/>
    <w:rsid w:val="00A26D85"/>
    <w:rsid w:val="00A27A78"/>
    <w:rsid w:val="00A54896"/>
    <w:rsid w:val="00A62A9D"/>
    <w:rsid w:val="00A631E4"/>
    <w:rsid w:val="00A64D17"/>
    <w:rsid w:val="00A72264"/>
    <w:rsid w:val="00A86631"/>
    <w:rsid w:val="00A91A02"/>
    <w:rsid w:val="00AA10E2"/>
    <w:rsid w:val="00AA3446"/>
    <w:rsid w:val="00AA47E7"/>
    <w:rsid w:val="00AA4DEA"/>
    <w:rsid w:val="00AB1F95"/>
    <w:rsid w:val="00AB1FE1"/>
    <w:rsid w:val="00AC4326"/>
    <w:rsid w:val="00AC5991"/>
    <w:rsid w:val="00AC6FA4"/>
    <w:rsid w:val="00AD4EE5"/>
    <w:rsid w:val="00AE13BF"/>
    <w:rsid w:val="00AE3376"/>
    <w:rsid w:val="00AE36C7"/>
    <w:rsid w:val="00AE457F"/>
    <w:rsid w:val="00AF4B79"/>
    <w:rsid w:val="00AF5B15"/>
    <w:rsid w:val="00AF5D10"/>
    <w:rsid w:val="00AF77D6"/>
    <w:rsid w:val="00B02932"/>
    <w:rsid w:val="00B0330F"/>
    <w:rsid w:val="00B04CEF"/>
    <w:rsid w:val="00B069BA"/>
    <w:rsid w:val="00B11166"/>
    <w:rsid w:val="00B13613"/>
    <w:rsid w:val="00B159AA"/>
    <w:rsid w:val="00B23A86"/>
    <w:rsid w:val="00B3796B"/>
    <w:rsid w:val="00B42006"/>
    <w:rsid w:val="00B43E6F"/>
    <w:rsid w:val="00B840E0"/>
    <w:rsid w:val="00B866C5"/>
    <w:rsid w:val="00B97C85"/>
    <w:rsid w:val="00BA47EB"/>
    <w:rsid w:val="00BA4D19"/>
    <w:rsid w:val="00BA5CCE"/>
    <w:rsid w:val="00BB1DF7"/>
    <w:rsid w:val="00BB363E"/>
    <w:rsid w:val="00BB6114"/>
    <w:rsid w:val="00BC06FF"/>
    <w:rsid w:val="00BC474E"/>
    <w:rsid w:val="00BD4EC5"/>
    <w:rsid w:val="00BE01A6"/>
    <w:rsid w:val="00BE7D50"/>
    <w:rsid w:val="00BF3066"/>
    <w:rsid w:val="00BF4689"/>
    <w:rsid w:val="00BF7E2E"/>
    <w:rsid w:val="00C05631"/>
    <w:rsid w:val="00C17A53"/>
    <w:rsid w:val="00C24541"/>
    <w:rsid w:val="00C27BDE"/>
    <w:rsid w:val="00C320DF"/>
    <w:rsid w:val="00C32818"/>
    <w:rsid w:val="00C3368B"/>
    <w:rsid w:val="00C35349"/>
    <w:rsid w:val="00C41990"/>
    <w:rsid w:val="00C46F88"/>
    <w:rsid w:val="00C53514"/>
    <w:rsid w:val="00C77BA1"/>
    <w:rsid w:val="00C819D3"/>
    <w:rsid w:val="00C83A71"/>
    <w:rsid w:val="00C92C5C"/>
    <w:rsid w:val="00C94615"/>
    <w:rsid w:val="00C96BAC"/>
    <w:rsid w:val="00CA0039"/>
    <w:rsid w:val="00CA0721"/>
    <w:rsid w:val="00CA0C65"/>
    <w:rsid w:val="00CB0089"/>
    <w:rsid w:val="00CC683F"/>
    <w:rsid w:val="00CD4761"/>
    <w:rsid w:val="00CE65EE"/>
    <w:rsid w:val="00CE6AC5"/>
    <w:rsid w:val="00CF76E1"/>
    <w:rsid w:val="00D004E0"/>
    <w:rsid w:val="00D01294"/>
    <w:rsid w:val="00D01E82"/>
    <w:rsid w:val="00D03C60"/>
    <w:rsid w:val="00D1499E"/>
    <w:rsid w:val="00D16700"/>
    <w:rsid w:val="00D2185D"/>
    <w:rsid w:val="00D23C31"/>
    <w:rsid w:val="00D248B1"/>
    <w:rsid w:val="00D24A52"/>
    <w:rsid w:val="00D37774"/>
    <w:rsid w:val="00D37A39"/>
    <w:rsid w:val="00D40281"/>
    <w:rsid w:val="00D41CCF"/>
    <w:rsid w:val="00D545ED"/>
    <w:rsid w:val="00D7277A"/>
    <w:rsid w:val="00D81D2C"/>
    <w:rsid w:val="00D847ED"/>
    <w:rsid w:val="00D86BC3"/>
    <w:rsid w:val="00D96DC2"/>
    <w:rsid w:val="00DA7D60"/>
    <w:rsid w:val="00DC1F66"/>
    <w:rsid w:val="00DD220A"/>
    <w:rsid w:val="00DD622C"/>
    <w:rsid w:val="00DE05F0"/>
    <w:rsid w:val="00DF5EB2"/>
    <w:rsid w:val="00E04EE4"/>
    <w:rsid w:val="00E10D9B"/>
    <w:rsid w:val="00E1215E"/>
    <w:rsid w:val="00E153AC"/>
    <w:rsid w:val="00E21250"/>
    <w:rsid w:val="00E37F4E"/>
    <w:rsid w:val="00E4086B"/>
    <w:rsid w:val="00E42B49"/>
    <w:rsid w:val="00E448A7"/>
    <w:rsid w:val="00E45F36"/>
    <w:rsid w:val="00E568FB"/>
    <w:rsid w:val="00E7055F"/>
    <w:rsid w:val="00E71858"/>
    <w:rsid w:val="00E73307"/>
    <w:rsid w:val="00E73D99"/>
    <w:rsid w:val="00E7707D"/>
    <w:rsid w:val="00EB02C7"/>
    <w:rsid w:val="00EC23AA"/>
    <w:rsid w:val="00ED5AC6"/>
    <w:rsid w:val="00EE06B3"/>
    <w:rsid w:val="00EE1101"/>
    <w:rsid w:val="00EE3C68"/>
    <w:rsid w:val="00EF2906"/>
    <w:rsid w:val="00EF521F"/>
    <w:rsid w:val="00EF6936"/>
    <w:rsid w:val="00F05BCF"/>
    <w:rsid w:val="00F07D83"/>
    <w:rsid w:val="00F07DB1"/>
    <w:rsid w:val="00F17620"/>
    <w:rsid w:val="00F202D0"/>
    <w:rsid w:val="00F21C76"/>
    <w:rsid w:val="00F33618"/>
    <w:rsid w:val="00F36AF0"/>
    <w:rsid w:val="00F37640"/>
    <w:rsid w:val="00F40264"/>
    <w:rsid w:val="00F577A6"/>
    <w:rsid w:val="00F600BA"/>
    <w:rsid w:val="00F63428"/>
    <w:rsid w:val="00F63B52"/>
    <w:rsid w:val="00F76A6D"/>
    <w:rsid w:val="00F9230D"/>
    <w:rsid w:val="00F96E56"/>
    <w:rsid w:val="00FA35B2"/>
    <w:rsid w:val="00FA4955"/>
    <w:rsid w:val="00FA7F04"/>
    <w:rsid w:val="00FB0456"/>
    <w:rsid w:val="00FB14AF"/>
    <w:rsid w:val="00FB3B08"/>
    <w:rsid w:val="00FB3D09"/>
    <w:rsid w:val="00FB58EA"/>
    <w:rsid w:val="00FC4E10"/>
    <w:rsid w:val="00FD0C43"/>
    <w:rsid w:val="00FD476D"/>
    <w:rsid w:val="00FD7AF4"/>
    <w:rsid w:val="00FE25C5"/>
    <w:rsid w:val="00FF458D"/>
    <w:rsid w:val="00FF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docs.cntd.ru/document/120010119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B287F-5509-438F-9841-DDC852A8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39</Pages>
  <Words>8895</Words>
  <Characters>50702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стандартизации. 2</cp:lastModifiedBy>
  <cp:revision>27</cp:revision>
  <dcterms:created xsi:type="dcterms:W3CDTF">2021-05-18T09:25:00Z</dcterms:created>
  <dcterms:modified xsi:type="dcterms:W3CDTF">2021-05-27T10:51:00Z</dcterms:modified>
</cp:coreProperties>
</file>